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3F" w:rsidRPr="00972802" w:rsidRDefault="00231F3F" w:rsidP="00231F3F">
      <w:pPr>
        <w:rPr>
          <w:rFonts w:ascii="仿宋_GB2312" w:eastAsia="仿宋_GB2312" w:hAnsi="Calibri"/>
          <w:sz w:val="32"/>
          <w:szCs w:val="32"/>
        </w:rPr>
      </w:pPr>
    </w:p>
    <w:p w:rsidR="00231F3F" w:rsidRPr="00972802" w:rsidRDefault="00231F3F" w:rsidP="00231F3F">
      <w:pPr>
        <w:jc w:val="center"/>
        <w:rPr>
          <w:rFonts w:ascii="黑体" w:eastAsia="黑体" w:hAnsi="黑体"/>
          <w:b/>
          <w:bCs/>
          <w:sz w:val="32"/>
          <w:szCs w:val="32"/>
        </w:rPr>
      </w:pPr>
      <w:r w:rsidRPr="00972802">
        <w:rPr>
          <w:rFonts w:ascii="黑体" w:eastAsia="黑体" w:hAnsi="黑体" w:hint="eastAsia"/>
          <w:b/>
          <w:bCs/>
          <w:sz w:val="32"/>
          <w:szCs w:val="32"/>
        </w:rPr>
        <w:t>专业学位水平评估异议信息处理标准</w:t>
      </w:r>
    </w:p>
    <w:p w:rsidR="00231F3F" w:rsidRPr="002C62A0" w:rsidRDefault="00231F3F" w:rsidP="00231F3F">
      <w:pPr>
        <w:ind w:firstLineChars="200" w:firstLine="420"/>
        <w:rPr>
          <w:rFonts w:ascii="仿宋_GB2312" w:eastAsia="仿宋_GB2312" w:hAnsi="Calibri"/>
          <w:b/>
          <w:sz w:val="32"/>
          <w:szCs w:val="32"/>
        </w:rPr>
      </w:pPr>
      <w:r w:rsidRPr="00972802">
        <w:rPr>
          <w:rFonts w:ascii="仿宋_GB2312" w:eastAsia="仿宋_GB2312" w:hAnsi="黑体" w:hint="eastAsia"/>
          <w:bCs/>
          <w:szCs w:val="21"/>
        </w:rPr>
        <w:t>因各专业学位</w:t>
      </w:r>
      <w:r w:rsidRPr="00972802">
        <w:rPr>
          <w:rFonts w:ascii="仿宋_GB2312" w:eastAsia="仿宋_GB2312" w:hAnsi="黑体"/>
          <w:bCs/>
          <w:szCs w:val="21"/>
        </w:rPr>
        <w:t>差异性较大，</w:t>
      </w:r>
      <w:r w:rsidRPr="00972802">
        <w:rPr>
          <w:rFonts w:ascii="仿宋_GB2312" w:eastAsia="仿宋_GB2312" w:hAnsi="黑体" w:hint="eastAsia"/>
          <w:bCs/>
          <w:szCs w:val="21"/>
        </w:rPr>
        <w:t>具体</w:t>
      </w:r>
      <w:r w:rsidRPr="00972802">
        <w:rPr>
          <w:rFonts w:ascii="仿宋_GB2312" w:eastAsia="仿宋_GB2312" w:hAnsi="黑体"/>
          <w:bCs/>
          <w:szCs w:val="21"/>
        </w:rPr>
        <w:t>异议信息</w:t>
      </w:r>
      <w:r w:rsidRPr="00972802">
        <w:rPr>
          <w:rFonts w:ascii="仿宋_GB2312" w:eastAsia="仿宋_GB2312" w:hAnsi="黑体" w:hint="eastAsia"/>
          <w:bCs/>
          <w:szCs w:val="21"/>
        </w:rPr>
        <w:t>也</w:t>
      </w:r>
      <w:r w:rsidRPr="00972802">
        <w:rPr>
          <w:rFonts w:ascii="仿宋_GB2312" w:eastAsia="仿宋_GB2312" w:hAnsi="黑体"/>
          <w:bCs/>
          <w:szCs w:val="21"/>
        </w:rPr>
        <w:t>有所不同，</w:t>
      </w:r>
      <w:r w:rsidRPr="00972802">
        <w:rPr>
          <w:rFonts w:ascii="仿宋_GB2312" w:eastAsia="仿宋_GB2312" w:hAnsi="黑体" w:hint="eastAsia"/>
          <w:bCs/>
          <w:szCs w:val="21"/>
        </w:rPr>
        <w:t>本</w:t>
      </w:r>
      <w:r w:rsidRPr="00972802">
        <w:rPr>
          <w:rFonts w:ascii="仿宋_GB2312" w:eastAsia="仿宋_GB2312" w:hAnsi="黑体"/>
          <w:bCs/>
          <w:szCs w:val="21"/>
        </w:rPr>
        <w:t>表所列异议</w:t>
      </w:r>
      <w:r w:rsidR="007E2390">
        <w:rPr>
          <w:rFonts w:ascii="仿宋_GB2312" w:eastAsia="仿宋_GB2312" w:hAnsi="黑体" w:hint="eastAsia"/>
          <w:bCs/>
          <w:szCs w:val="21"/>
        </w:rPr>
        <w:t>内容</w:t>
      </w:r>
      <w:r w:rsidRPr="00972802">
        <w:rPr>
          <w:rFonts w:ascii="仿宋_GB2312" w:eastAsia="仿宋_GB2312" w:hAnsi="黑体"/>
          <w:bCs/>
          <w:szCs w:val="21"/>
        </w:rPr>
        <w:t>与</w:t>
      </w:r>
      <w:r w:rsidRPr="00972802">
        <w:rPr>
          <w:rFonts w:ascii="仿宋_GB2312" w:eastAsia="仿宋_GB2312" w:hAnsi="黑体" w:hint="eastAsia"/>
          <w:bCs/>
          <w:szCs w:val="21"/>
        </w:rPr>
        <w:t>系统中</w:t>
      </w:r>
      <w:r w:rsidRPr="00972802">
        <w:rPr>
          <w:rFonts w:ascii="仿宋_GB2312" w:eastAsia="仿宋_GB2312" w:hAnsi="黑体"/>
          <w:bCs/>
          <w:szCs w:val="21"/>
        </w:rPr>
        <w:t>实际</w:t>
      </w:r>
      <w:r w:rsidRPr="00972802">
        <w:rPr>
          <w:rFonts w:ascii="仿宋_GB2312" w:eastAsia="仿宋_GB2312" w:hAnsi="黑体" w:hint="eastAsia"/>
          <w:bCs/>
          <w:szCs w:val="21"/>
        </w:rPr>
        <w:t>内容在</w:t>
      </w:r>
      <w:r w:rsidRPr="00972802">
        <w:rPr>
          <w:rFonts w:ascii="仿宋_GB2312" w:eastAsia="仿宋_GB2312" w:hAnsi="黑体"/>
          <w:bCs/>
          <w:szCs w:val="21"/>
        </w:rPr>
        <w:t>描述上</w:t>
      </w:r>
      <w:r w:rsidRPr="00972802">
        <w:rPr>
          <w:rFonts w:ascii="仿宋_GB2312" w:eastAsia="仿宋_GB2312" w:hAnsi="黑体" w:hint="eastAsia"/>
          <w:bCs/>
          <w:szCs w:val="21"/>
        </w:rPr>
        <w:t>可能</w:t>
      </w:r>
      <w:r w:rsidRPr="00972802">
        <w:rPr>
          <w:rFonts w:ascii="仿宋_GB2312" w:eastAsia="仿宋_GB2312" w:hAnsi="黑体"/>
          <w:bCs/>
          <w:szCs w:val="21"/>
        </w:rPr>
        <w:t>会</w:t>
      </w:r>
      <w:r w:rsidRPr="00972802">
        <w:rPr>
          <w:rFonts w:ascii="仿宋_GB2312" w:eastAsia="仿宋_GB2312" w:hAnsi="黑体" w:hint="eastAsia"/>
          <w:bCs/>
          <w:szCs w:val="21"/>
        </w:rPr>
        <w:t>存</w:t>
      </w:r>
      <w:r w:rsidRPr="00972802">
        <w:rPr>
          <w:rFonts w:ascii="仿宋_GB2312" w:eastAsia="仿宋_GB2312" w:hAnsi="黑体"/>
          <w:bCs/>
          <w:szCs w:val="21"/>
        </w:rPr>
        <w:t>在</w:t>
      </w:r>
      <w:r w:rsidRPr="00972802">
        <w:rPr>
          <w:rFonts w:ascii="仿宋_GB2312" w:eastAsia="仿宋_GB2312" w:hAnsi="黑体" w:hint="eastAsia"/>
          <w:bCs/>
          <w:szCs w:val="21"/>
        </w:rPr>
        <w:t>细微</w:t>
      </w:r>
      <w:r w:rsidRPr="00972802">
        <w:rPr>
          <w:rFonts w:ascii="仿宋_GB2312" w:eastAsia="仿宋_GB2312" w:hAnsi="黑体"/>
          <w:bCs/>
          <w:szCs w:val="21"/>
        </w:rPr>
        <w:t>差异，</w:t>
      </w:r>
      <w:r w:rsidRPr="00972802">
        <w:rPr>
          <w:rFonts w:ascii="仿宋_GB2312" w:eastAsia="仿宋_GB2312" w:hAnsi="黑体" w:hint="eastAsia"/>
          <w:bCs/>
          <w:szCs w:val="21"/>
        </w:rPr>
        <w:t>请以</w:t>
      </w:r>
      <w:r w:rsidRPr="00972802">
        <w:rPr>
          <w:rFonts w:ascii="仿宋_GB2312" w:eastAsia="仿宋_GB2312" w:hAnsi="黑体"/>
          <w:bCs/>
          <w:szCs w:val="21"/>
        </w:rPr>
        <w:t>系统实际</w:t>
      </w:r>
      <w:r w:rsidRPr="00972802">
        <w:rPr>
          <w:rFonts w:ascii="仿宋_GB2312" w:eastAsia="仿宋_GB2312" w:hAnsi="黑体" w:hint="eastAsia"/>
          <w:bCs/>
          <w:szCs w:val="21"/>
        </w:rPr>
        <w:t>内容</w:t>
      </w:r>
      <w:r w:rsidRPr="00972802">
        <w:rPr>
          <w:rFonts w:ascii="仿宋_GB2312" w:eastAsia="仿宋_GB2312" w:hAnsi="黑体"/>
          <w:bCs/>
          <w:szCs w:val="21"/>
        </w:rPr>
        <w:t>为准。</w:t>
      </w:r>
      <w:r>
        <w:rPr>
          <w:rFonts w:ascii="仿宋_GB2312" w:eastAsia="仿宋_GB2312" w:hAnsi="黑体" w:hint="eastAsia"/>
          <w:bCs/>
          <w:szCs w:val="21"/>
        </w:rPr>
        <w:t>处理</w:t>
      </w:r>
      <w:r>
        <w:rPr>
          <w:rFonts w:ascii="仿宋_GB2312" w:eastAsia="仿宋_GB2312" w:hAnsi="黑体"/>
          <w:bCs/>
          <w:szCs w:val="21"/>
        </w:rPr>
        <w:t>方式为选择项，参评单位可根据</w:t>
      </w:r>
      <w:r>
        <w:rPr>
          <w:rFonts w:ascii="仿宋_GB2312" w:eastAsia="仿宋_GB2312" w:hAnsi="黑体" w:hint="eastAsia"/>
          <w:bCs/>
          <w:szCs w:val="21"/>
        </w:rPr>
        <w:t>异议</w:t>
      </w:r>
      <w:r w:rsidR="0025621D">
        <w:rPr>
          <w:rFonts w:ascii="仿宋_GB2312" w:eastAsia="仿宋_GB2312" w:hAnsi="黑体"/>
          <w:bCs/>
          <w:szCs w:val="21"/>
        </w:rPr>
        <w:t>内容和自身情况，选择其中一种</w:t>
      </w:r>
      <w:r w:rsidR="0025621D">
        <w:rPr>
          <w:rFonts w:ascii="仿宋_GB2312" w:eastAsia="仿宋_GB2312" w:hAnsi="黑体" w:hint="eastAsia"/>
          <w:bCs/>
          <w:szCs w:val="21"/>
        </w:rPr>
        <w:t>或几种方式</w:t>
      </w:r>
      <w:r>
        <w:rPr>
          <w:rFonts w:ascii="仿宋_GB2312" w:eastAsia="仿宋_GB2312" w:hAnsi="黑体"/>
          <w:bCs/>
          <w:szCs w:val="21"/>
        </w:rPr>
        <w:t>进行处理。</w:t>
      </w:r>
      <w:r w:rsidRPr="00972802">
        <w:rPr>
          <w:rFonts w:ascii="仿宋_GB2312" w:eastAsia="仿宋_GB2312" w:hAnsi="黑体" w:hint="eastAsia"/>
          <w:bCs/>
          <w:szCs w:val="21"/>
        </w:rPr>
        <w:t>同一</w:t>
      </w:r>
      <w:r w:rsidRPr="00972802">
        <w:rPr>
          <w:rFonts w:ascii="仿宋_GB2312" w:eastAsia="仿宋_GB2312" w:hAnsi="黑体"/>
          <w:bCs/>
          <w:szCs w:val="21"/>
        </w:rPr>
        <w:t>信息</w:t>
      </w:r>
      <w:r w:rsidRPr="00972802">
        <w:rPr>
          <w:rFonts w:ascii="仿宋_GB2312" w:eastAsia="仿宋_GB2312" w:hAnsi="黑体" w:hint="eastAsia"/>
          <w:bCs/>
          <w:szCs w:val="21"/>
        </w:rPr>
        <w:t>可能</w:t>
      </w:r>
      <w:r w:rsidRPr="00972802">
        <w:rPr>
          <w:rFonts w:ascii="仿宋_GB2312" w:eastAsia="仿宋_GB2312" w:hAnsi="黑体"/>
          <w:bCs/>
          <w:szCs w:val="21"/>
        </w:rPr>
        <w:t>有多项异议，请</w:t>
      </w:r>
      <w:r w:rsidRPr="00972802">
        <w:rPr>
          <w:rFonts w:ascii="仿宋_GB2312" w:eastAsia="仿宋_GB2312" w:hAnsi="黑体" w:hint="eastAsia"/>
          <w:bCs/>
          <w:szCs w:val="21"/>
        </w:rPr>
        <w:t>参照</w:t>
      </w:r>
      <w:r w:rsidRPr="00972802">
        <w:rPr>
          <w:rFonts w:ascii="仿宋_GB2312" w:eastAsia="仿宋_GB2312" w:hAnsi="黑体"/>
          <w:bCs/>
          <w:szCs w:val="21"/>
        </w:rPr>
        <w:t>标准逐一处理。如有</w:t>
      </w:r>
      <w:r w:rsidRPr="00972802">
        <w:rPr>
          <w:rFonts w:ascii="仿宋_GB2312" w:eastAsia="仿宋_GB2312" w:hAnsi="黑体" w:hint="eastAsia"/>
          <w:bCs/>
          <w:szCs w:val="21"/>
        </w:rPr>
        <w:t>疑问</w:t>
      </w:r>
      <w:r w:rsidRPr="00972802">
        <w:rPr>
          <w:rFonts w:ascii="仿宋_GB2312" w:eastAsia="仿宋_GB2312" w:hAnsi="黑体"/>
          <w:bCs/>
          <w:szCs w:val="21"/>
        </w:rPr>
        <w:t>，</w:t>
      </w:r>
      <w:r w:rsidRPr="00972802">
        <w:rPr>
          <w:rFonts w:ascii="仿宋_GB2312" w:eastAsia="仿宋_GB2312" w:hAnsi="黑体" w:hint="eastAsia"/>
          <w:bCs/>
          <w:szCs w:val="21"/>
        </w:rPr>
        <w:t>请</w:t>
      </w:r>
      <w:r w:rsidRPr="00972802">
        <w:rPr>
          <w:rFonts w:ascii="仿宋_GB2312" w:eastAsia="仿宋_GB2312" w:hAnsi="黑体"/>
          <w:bCs/>
          <w:szCs w:val="21"/>
        </w:rPr>
        <w:t>电话咨询相关</w:t>
      </w:r>
      <w:r w:rsidRPr="00972802">
        <w:rPr>
          <w:rFonts w:ascii="仿宋_GB2312" w:eastAsia="仿宋_GB2312" w:hAnsi="黑体" w:hint="eastAsia"/>
          <w:bCs/>
          <w:szCs w:val="21"/>
        </w:rPr>
        <w:t>工作</w:t>
      </w:r>
      <w:r w:rsidRPr="00972802">
        <w:rPr>
          <w:rFonts w:ascii="仿宋_GB2312" w:eastAsia="仿宋_GB2312" w:hAnsi="黑体"/>
          <w:bCs/>
          <w:szCs w:val="21"/>
        </w:rPr>
        <w:t>人员。咨询电话：</w:t>
      </w:r>
      <w:r w:rsidRPr="00972802">
        <w:rPr>
          <w:rFonts w:ascii="仿宋_GB2312" w:eastAsia="仿宋_GB2312" w:hAnsi="黑体" w:hint="eastAsia"/>
          <w:bCs/>
          <w:szCs w:val="21"/>
        </w:rPr>
        <w:t>010-82378287</w:t>
      </w:r>
      <w:r w:rsidR="002C62A0">
        <w:rPr>
          <w:rFonts w:ascii="仿宋_GB2312" w:eastAsia="仿宋_GB2312" w:hAnsi="黑体" w:hint="eastAsia"/>
          <w:bCs/>
          <w:szCs w:val="21"/>
        </w:rPr>
        <w:t>。</w:t>
      </w:r>
      <w:r w:rsidR="002C62A0" w:rsidRPr="002C62A0">
        <w:rPr>
          <w:rFonts w:ascii="仿宋_GB2312" w:eastAsia="仿宋_GB2312" w:hAnsi="Calibri" w:hint="eastAsia"/>
          <w:b/>
          <w:szCs w:val="21"/>
        </w:rPr>
        <w:t>（</w:t>
      </w:r>
      <w:r w:rsidR="002C62A0" w:rsidRPr="002C62A0">
        <w:rPr>
          <w:rFonts w:ascii="仿宋_GB2312" w:eastAsia="仿宋_GB2312" w:hAnsi="黑体" w:hint="eastAsia"/>
          <w:b/>
          <w:bCs/>
          <w:szCs w:val="21"/>
        </w:rPr>
        <w:t>注：</w:t>
      </w:r>
      <w:r w:rsidR="002C62A0">
        <w:rPr>
          <w:rFonts w:ascii="仿宋_GB2312" w:eastAsia="仿宋_GB2312" w:hAnsi="黑体" w:hint="eastAsia"/>
          <w:b/>
          <w:bCs/>
          <w:szCs w:val="21"/>
        </w:rPr>
        <w:t>在评估系统“</w:t>
      </w:r>
      <w:r w:rsidR="002C62A0" w:rsidRPr="002C62A0">
        <w:rPr>
          <w:rFonts w:ascii="仿宋_GB2312" w:eastAsia="仿宋_GB2312" w:hAnsi="黑体" w:hint="eastAsia"/>
          <w:b/>
          <w:bCs/>
          <w:szCs w:val="21"/>
        </w:rPr>
        <w:t>补充附件材料</w:t>
      </w:r>
      <w:r w:rsidR="002C62A0">
        <w:rPr>
          <w:rFonts w:ascii="仿宋_GB2312" w:eastAsia="仿宋_GB2312" w:hAnsi="黑体" w:hint="eastAsia"/>
          <w:b/>
          <w:bCs/>
          <w:szCs w:val="21"/>
        </w:rPr>
        <w:t>”中</w:t>
      </w:r>
      <w:r w:rsidR="002C62A0" w:rsidRPr="002C62A0">
        <w:rPr>
          <w:rFonts w:ascii="仿宋_GB2312" w:eastAsia="仿宋_GB2312" w:hAnsi="Calibri" w:hint="eastAsia"/>
          <w:b/>
          <w:szCs w:val="21"/>
        </w:rPr>
        <w:t>重新上传</w:t>
      </w:r>
      <w:r w:rsidR="002C62A0">
        <w:rPr>
          <w:rFonts w:ascii="仿宋_GB2312" w:eastAsia="仿宋_GB2312" w:hAnsi="Calibri" w:hint="eastAsia"/>
          <w:b/>
          <w:szCs w:val="21"/>
        </w:rPr>
        <w:t>的附件会覆盖掉</w:t>
      </w:r>
      <w:r w:rsidR="002C62A0" w:rsidRPr="002C62A0">
        <w:rPr>
          <w:rFonts w:ascii="仿宋_GB2312" w:eastAsia="仿宋_GB2312" w:hAnsi="Calibri" w:hint="eastAsia"/>
          <w:b/>
          <w:szCs w:val="21"/>
        </w:rPr>
        <w:t>之前上传的</w:t>
      </w:r>
      <w:r w:rsidR="002C62A0">
        <w:rPr>
          <w:rFonts w:ascii="仿宋_GB2312" w:eastAsia="仿宋_GB2312" w:hAnsi="Calibri" w:hint="eastAsia"/>
          <w:b/>
          <w:szCs w:val="21"/>
        </w:rPr>
        <w:t>附件，因此务必确保重新上传完整的附件材料。</w:t>
      </w:r>
      <w:r w:rsidR="002C62A0" w:rsidRPr="002C62A0">
        <w:rPr>
          <w:rFonts w:ascii="仿宋_GB2312" w:eastAsia="仿宋_GB2312" w:hAnsi="Calibri" w:hint="eastAsia"/>
          <w:b/>
          <w:szCs w:val="21"/>
        </w:rPr>
        <w:t>）</w:t>
      </w:r>
    </w:p>
    <w:tbl>
      <w:tblPr>
        <w:tblW w:w="14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676"/>
        <w:gridCol w:w="1692"/>
        <w:gridCol w:w="969"/>
        <w:gridCol w:w="2987"/>
        <w:gridCol w:w="2439"/>
        <w:gridCol w:w="2045"/>
        <w:gridCol w:w="2935"/>
      </w:tblGrid>
      <w:tr w:rsidR="0025621D" w:rsidRPr="009F3790" w:rsidTr="008B1670">
        <w:trPr>
          <w:trHeight w:val="570"/>
          <w:jc w:val="center"/>
        </w:trPr>
        <w:tc>
          <w:tcPr>
            <w:tcW w:w="610" w:type="dxa"/>
            <w:tcBorders>
              <w:top w:val="single" w:sz="4" w:space="0" w:color="auto"/>
            </w:tcBorders>
            <w:shd w:val="clear" w:color="auto" w:fill="auto"/>
            <w:vAlign w:val="center"/>
            <w:hideMark/>
          </w:tcPr>
          <w:p w:rsidR="0025621D" w:rsidRPr="000F7D2E" w:rsidRDefault="0025621D" w:rsidP="00DC7A99">
            <w:pPr>
              <w:spacing w:line="240" w:lineRule="exact"/>
              <w:jc w:val="center"/>
              <w:rPr>
                <w:rFonts w:ascii="仿宋_GB2312" w:eastAsia="仿宋_GB2312" w:hAnsi="Calibri"/>
                <w:b/>
                <w:bCs/>
                <w:szCs w:val="21"/>
              </w:rPr>
            </w:pPr>
            <w:bookmarkStart w:id="0" w:name="OLE_LINK1"/>
            <w:bookmarkStart w:id="1" w:name="OLE_LINK2"/>
            <w:r w:rsidRPr="000F7D2E">
              <w:rPr>
                <w:rFonts w:ascii="仿宋_GB2312" w:eastAsia="仿宋_GB2312" w:hAnsi="Calibri" w:hint="eastAsia"/>
                <w:b/>
                <w:bCs/>
                <w:szCs w:val="21"/>
              </w:rPr>
              <w:t>序号</w:t>
            </w:r>
          </w:p>
        </w:tc>
        <w:tc>
          <w:tcPr>
            <w:tcW w:w="676" w:type="dxa"/>
            <w:tcBorders>
              <w:top w:val="single" w:sz="4" w:space="0" w:color="auto"/>
            </w:tcBorders>
            <w:shd w:val="clear" w:color="auto" w:fill="auto"/>
            <w:vAlign w:val="center"/>
            <w:hideMark/>
          </w:tcPr>
          <w:p w:rsidR="0025621D" w:rsidRPr="000F7D2E" w:rsidRDefault="0025621D" w:rsidP="00DC7A99">
            <w:pPr>
              <w:spacing w:line="240" w:lineRule="exact"/>
              <w:jc w:val="center"/>
              <w:rPr>
                <w:rFonts w:ascii="仿宋_GB2312" w:eastAsia="仿宋_GB2312" w:hAnsi="Calibri"/>
                <w:b/>
                <w:bCs/>
                <w:szCs w:val="21"/>
              </w:rPr>
            </w:pPr>
            <w:r w:rsidRPr="000F7D2E">
              <w:rPr>
                <w:rFonts w:ascii="仿宋_GB2312" w:eastAsia="仿宋_GB2312" w:hAnsi="Calibri" w:hint="eastAsia"/>
                <w:b/>
                <w:bCs/>
                <w:szCs w:val="21"/>
              </w:rPr>
              <w:t>适用专业</w:t>
            </w:r>
          </w:p>
        </w:tc>
        <w:tc>
          <w:tcPr>
            <w:tcW w:w="1692" w:type="dxa"/>
            <w:tcBorders>
              <w:top w:val="single" w:sz="4" w:space="0" w:color="auto"/>
            </w:tcBorders>
            <w:shd w:val="clear" w:color="auto" w:fill="auto"/>
            <w:vAlign w:val="center"/>
            <w:hideMark/>
          </w:tcPr>
          <w:p w:rsidR="0025621D" w:rsidRPr="000F7D2E" w:rsidRDefault="0025621D" w:rsidP="00DC7A99">
            <w:pPr>
              <w:spacing w:line="240" w:lineRule="exact"/>
              <w:jc w:val="center"/>
              <w:rPr>
                <w:rFonts w:ascii="仿宋_GB2312" w:eastAsia="仿宋_GB2312" w:hAnsi="Calibri"/>
                <w:b/>
                <w:bCs/>
                <w:szCs w:val="21"/>
              </w:rPr>
            </w:pPr>
            <w:r w:rsidRPr="000F7D2E">
              <w:rPr>
                <w:rFonts w:ascii="仿宋_GB2312" w:eastAsia="仿宋_GB2312" w:hAnsi="Calibri" w:hint="eastAsia"/>
                <w:b/>
                <w:bCs/>
                <w:szCs w:val="21"/>
              </w:rPr>
              <w:t>异议所在表格</w:t>
            </w:r>
          </w:p>
        </w:tc>
        <w:tc>
          <w:tcPr>
            <w:tcW w:w="969" w:type="dxa"/>
            <w:tcBorders>
              <w:top w:val="single" w:sz="4" w:space="0" w:color="auto"/>
            </w:tcBorders>
            <w:shd w:val="clear" w:color="auto" w:fill="auto"/>
            <w:vAlign w:val="center"/>
            <w:hideMark/>
          </w:tcPr>
          <w:p w:rsidR="0025621D" w:rsidRPr="000F7D2E" w:rsidRDefault="0025621D" w:rsidP="00DC7A99">
            <w:pPr>
              <w:spacing w:line="240" w:lineRule="exact"/>
              <w:jc w:val="center"/>
              <w:rPr>
                <w:rFonts w:ascii="仿宋_GB2312" w:eastAsia="仿宋_GB2312" w:hAnsi="Calibri"/>
                <w:b/>
                <w:bCs/>
                <w:szCs w:val="21"/>
              </w:rPr>
            </w:pPr>
            <w:r w:rsidRPr="000F7D2E">
              <w:rPr>
                <w:rFonts w:ascii="仿宋_GB2312" w:eastAsia="仿宋_GB2312" w:hAnsi="Calibri" w:hint="eastAsia"/>
                <w:b/>
                <w:bCs/>
                <w:szCs w:val="21"/>
              </w:rPr>
              <w:t>字段</w:t>
            </w:r>
          </w:p>
        </w:tc>
        <w:tc>
          <w:tcPr>
            <w:tcW w:w="2987" w:type="dxa"/>
            <w:tcBorders>
              <w:top w:val="single" w:sz="4" w:space="0" w:color="auto"/>
            </w:tcBorders>
            <w:shd w:val="clear" w:color="auto" w:fill="auto"/>
            <w:vAlign w:val="center"/>
            <w:hideMark/>
          </w:tcPr>
          <w:p w:rsidR="0025621D" w:rsidRPr="000F7D2E" w:rsidRDefault="0025621D" w:rsidP="00DC7A99">
            <w:pPr>
              <w:spacing w:line="240" w:lineRule="exact"/>
              <w:jc w:val="center"/>
              <w:rPr>
                <w:rFonts w:ascii="仿宋_GB2312" w:eastAsia="仿宋_GB2312" w:hAnsi="Calibri"/>
                <w:b/>
                <w:bCs/>
                <w:szCs w:val="21"/>
              </w:rPr>
            </w:pPr>
            <w:r w:rsidRPr="000F7D2E">
              <w:rPr>
                <w:rFonts w:ascii="仿宋_GB2312" w:eastAsia="仿宋_GB2312" w:hAnsi="Calibri" w:hint="eastAsia"/>
                <w:b/>
                <w:bCs/>
                <w:szCs w:val="21"/>
              </w:rPr>
              <w:t>异议</w:t>
            </w:r>
            <w:r w:rsidR="007E2390">
              <w:rPr>
                <w:rFonts w:ascii="仿宋_GB2312" w:eastAsia="仿宋_GB2312" w:hAnsi="Calibri" w:hint="eastAsia"/>
                <w:b/>
                <w:bCs/>
                <w:szCs w:val="21"/>
              </w:rPr>
              <w:t>内容</w:t>
            </w:r>
          </w:p>
        </w:tc>
        <w:tc>
          <w:tcPr>
            <w:tcW w:w="2439" w:type="dxa"/>
            <w:tcBorders>
              <w:top w:val="single" w:sz="4" w:space="0" w:color="auto"/>
            </w:tcBorders>
            <w:shd w:val="clear" w:color="auto" w:fill="auto"/>
            <w:vAlign w:val="center"/>
            <w:hideMark/>
          </w:tcPr>
          <w:p w:rsidR="0025621D" w:rsidRPr="000F7D2E" w:rsidRDefault="0025621D" w:rsidP="00DC7A99">
            <w:pPr>
              <w:spacing w:line="240" w:lineRule="exact"/>
              <w:jc w:val="center"/>
              <w:rPr>
                <w:rFonts w:ascii="仿宋_GB2312" w:eastAsia="仿宋_GB2312" w:hAnsi="Calibri"/>
                <w:b/>
                <w:bCs/>
                <w:szCs w:val="21"/>
              </w:rPr>
            </w:pPr>
            <w:r w:rsidRPr="000F7D2E">
              <w:rPr>
                <w:rFonts w:ascii="仿宋_GB2312" w:eastAsia="仿宋_GB2312" w:hAnsi="Calibri" w:hint="eastAsia"/>
                <w:b/>
                <w:bCs/>
                <w:szCs w:val="21"/>
              </w:rPr>
              <w:t>异议描述</w:t>
            </w:r>
          </w:p>
        </w:tc>
        <w:tc>
          <w:tcPr>
            <w:tcW w:w="2045" w:type="dxa"/>
            <w:tcBorders>
              <w:top w:val="single" w:sz="4" w:space="0" w:color="auto"/>
            </w:tcBorders>
            <w:shd w:val="clear" w:color="auto" w:fill="auto"/>
            <w:vAlign w:val="center"/>
            <w:hideMark/>
          </w:tcPr>
          <w:p w:rsidR="0025621D" w:rsidRPr="000F7D2E" w:rsidRDefault="0025621D" w:rsidP="00DC7A99">
            <w:pPr>
              <w:spacing w:line="240" w:lineRule="exact"/>
              <w:jc w:val="center"/>
              <w:rPr>
                <w:rFonts w:ascii="仿宋_GB2312" w:eastAsia="仿宋_GB2312" w:hAnsi="Calibri"/>
                <w:b/>
                <w:bCs/>
                <w:szCs w:val="21"/>
              </w:rPr>
            </w:pPr>
            <w:r w:rsidRPr="000F7D2E">
              <w:rPr>
                <w:rFonts w:ascii="仿宋_GB2312" w:eastAsia="仿宋_GB2312" w:hAnsi="Calibri" w:hint="eastAsia"/>
                <w:b/>
                <w:bCs/>
                <w:szCs w:val="21"/>
              </w:rPr>
              <w:t>处理</w:t>
            </w:r>
            <w:r>
              <w:rPr>
                <w:rFonts w:ascii="仿宋_GB2312" w:eastAsia="仿宋_GB2312" w:hAnsi="Calibri" w:hint="eastAsia"/>
                <w:b/>
                <w:bCs/>
                <w:szCs w:val="21"/>
              </w:rPr>
              <w:t>方式</w:t>
            </w:r>
          </w:p>
        </w:tc>
        <w:tc>
          <w:tcPr>
            <w:tcW w:w="2935" w:type="dxa"/>
            <w:tcBorders>
              <w:top w:val="single" w:sz="4" w:space="0" w:color="auto"/>
            </w:tcBorders>
            <w:vAlign w:val="center"/>
          </w:tcPr>
          <w:p w:rsidR="0025621D" w:rsidRPr="000F7D2E" w:rsidRDefault="0025621D" w:rsidP="008626CD">
            <w:pPr>
              <w:tabs>
                <w:tab w:val="left" w:pos="381"/>
              </w:tabs>
              <w:spacing w:line="240" w:lineRule="exact"/>
              <w:jc w:val="center"/>
              <w:rPr>
                <w:rFonts w:ascii="仿宋_GB2312" w:eastAsia="仿宋_GB2312" w:hAnsi="Calibri"/>
                <w:b/>
                <w:bCs/>
                <w:szCs w:val="21"/>
              </w:rPr>
            </w:pPr>
            <w:r>
              <w:rPr>
                <w:rFonts w:ascii="仿宋_GB2312" w:eastAsia="仿宋_GB2312" w:hAnsi="Calibri" w:hint="eastAsia"/>
                <w:b/>
                <w:bCs/>
                <w:szCs w:val="21"/>
              </w:rPr>
              <w:t>备注</w:t>
            </w:r>
          </w:p>
        </w:tc>
      </w:tr>
      <w:tr w:rsidR="0025621D" w:rsidRPr="009F3790" w:rsidTr="008B1670">
        <w:trPr>
          <w:trHeight w:val="591"/>
          <w:jc w:val="center"/>
        </w:trPr>
        <w:tc>
          <w:tcPr>
            <w:tcW w:w="610" w:type="dxa"/>
            <w:shd w:val="clear" w:color="auto" w:fill="auto"/>
            <w:vAlign w:val="center"/>
            <w:hideMark/>
          </w:tcPr>
          <w:p w:rsidR="0025621D" w:rsidRPr="000F7D2E" w:rsidRDefault="0025621D"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1</w:t>
            </w:r>
          </w:p>
        </w:tc>
        <w:tc>
          <w:tcPr>
            <w:tcW w:w="676" w:type="dxa"/>
            <w:shd w:val="clear" w:color="auto" w:fill="auto"/>
            <w:vAlign w:val="center"/>
            <w:hideMark/>
          </w:tcPr>
          <w:p w:rsidR="0025621D" w:rsidRPr="000F7D2E" w:rsidRDefault="0025621D"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25621D" w:rsidRPr="000F7D2E" w:rsidRDefault="0025621D"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专业学位导师队伍结构</w:t>
            </w:r>
          </w:p>
        </w:tc>
        <w:tc>
          <w:tcPr>
            <w:tcW w:w="969" w:type="dxa"/>
            <w:shd w:val="clear" w:color="auto" w:fill="auto"/>
            <w:vAlign w:val="center"/>
            <w:hideMark/>
          </w:tcPr>
          <w:p w:rsidR="0025621D" w:rsidRPr="000F7D2E" w:rsidRDefault="0025621D"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导师队伍结构</w:t>
            </w:r>
          </w:p>
        </w:tc>
        <w:tc>
          <w:tcPr>
            <w:tcW w:w="2987" w:type="dxa"/>
            <w:shd w:val="clear" w:color="auto" w:fill="auto"/>
            <w:vAlign w:val="center"/>
            <w:hideMark/>
          </w:tcPr>
          <w:p w:rsidR="0025621D" w:rsidRPr="000F7D2E" w:rsidRDefault="0025621D" w:rsidP="00DC7A99">
            <w:pPr>
              <w:spacing w:line="240" w:lineRule="exact"/>
              <w:rPr>
                <w:rFonts w:ascii="仿宋_GB2312" w:eastAsia="仿宋_GB2312" w:hAnsi="Calibri"/>
                <w:szCs w:val="21"/>
              </w:rPr>
            </w:pPr>
            <w:r w:rsidRPr="000F7D2E">
              <w:rPr>
                <w:rFonts w:ascii="仿宋_GB2312" w:eastAsia="仿宋_GB2312" w:hAnsi="Calibri" w:hint="eastAsia"/>
                <w:szCs w:val="21"/>
              </w:rPr>
              <w:t>本表中45岁以下的导师数量与代表性校内导师数量不符。</w:t>
            </w:r>
          </w:p>
        </w:tc>
        <w:tc>
          <w:tcPr>
            <w:tcW w:w="2439" w:type="dxa"/>
            <w:shd w:val="clear" w:color="auto" w:fill="auto"/>
            <w:vAlign w:val="center"/>
            <w:hideMark/>
          </w:tcPr>
          <w:p w:rsidR="0025621D" w:rsidRPr="000F7D2E" w:rsidRDefault="0025621D" w:rsidP="00DC7A99">
            <w:pPr>
              <w:spacing w:line="240" w:lineRule="exact"/>
              <w:rPr>
                <w:rFonts w:ascii="仿宋_GB2312" w:eastAsia="仿宋_GB2312" w:hAnsi="Calibri"/>
                <w:szCs w:val="21"/>
              </w:rPr>
            </w:pPr>
            <w:r w:rsidRPr="000F7D2E">
              <w:rPr>
                <w:rFonts w:ascii="仿宋_GB2312" w:eastAsia="仿宋_GB2312" w:hAnsi="Calibri" w:hint="eastAsia"/>
                <w:szCs w:val="21"/>
              </w:rPr>
              <w:t>例如</w:t>
            </w:r>
            <w:r w:rsidRPr="000F7D2E">
              <w:rPr>
                <w:rFonts w:ascii="仿宋_GB2312" w:eastAsia="仿宋_GB2312" w:hAnsi="Calibri"/>
                <w:szCs w:val="21"/>
              </w:rPr>
              <w:t>：</w:t>
            </w:r>
            <w:r w:rsidRPr="000F7D2E">
              <w:rPr>
                <w:rFonts w:ascii="仿宋_GB2312" w:eastAsia="仿宋_GB2312" w:hAnsi="Calibri" w:hint="eastAsia"/>
                <w:szCs w:val="21"/>
              </w:rPr>
              <w:t>本表中45岁以下导师人数</w:t>
            </w:r>
            <w:r w:rsidRPr="000F7D2E">
              <w:rPr>
                <w:rFonts w:ascii="仿宋_GB2312" w:eastAsia="仿宋_GB2312" w:hAnsi="Calibri"/>
                <w:szCs w:val="21"/>
              </w:rPr>
              <w:t>为</w:t>
            </w:r>
            <w:r w:rsidRPr="000F7D2E">
              <w:rPr>
                <w:rFonts w:ascii="仿宋_GB2312" w:eastAsia="仿宋_GB2312" w:hAnsi="Calibri" w:hint="eastAsia"/>
                <w:szCs w:val="21"/>
              </w:rPr>
              <w:t>3，在代表性校内导师表格中却填报了5位45岁</w:t>
            </w:r>
            <w:r w:rsidRPr="000F7D2E">
              <w:rPr>
                <w:rFonts w:ascii="仿宋_GB2312" w:eastAsia="仿宋_GB2312" w:hAnsi="Calibri"/>
                <w:szCs w:val="21"/>
              </w:rPr>
              <w:t>以下</w:t>
            </w:r>
            <w:r w:rsidRPr="000F7D2E">
              <w:rPr>
                <w:rFonts w:ascii="仿宋_GB2312" w:eastAsia="仿宋_GB2312" w:hAnsi="Calibri" w:hint="eastAsia"/>
                <w:szCs w:val="21"/>
              </w:rPr>
              <w:t>导师</w:t>
            </w:r>
            <w:r>
              <w:rPr>
                <w:rFonts w:ascii="仿宋_GB2312" w:eastAsia="仿宋_GB2312" w:hAnsi="Calibri" w:hint="eastAsia"/>
                <w:szCs w:val="21"/>
              </w:rPr>
              <w:t>，</w:t>
            </w:r>
            <w:r w:rsidRPr="000F7D2E">
              <w:rPr>
                <w:rFonts w:ascii="仿宋_GB2312" w:eastAsia="仿宋_GB2312" w:hAnsi="Calibri" w:hint="eastAsia"/>
                <w:szCs w:val="21"/>
              </w:rPr>
              <w:t>前后</w:t>
            </w:r>
            <w:r w:rsidRPr="000F7D2E">
              <w:rPr>
                <w:rFonts w:ascii="仿宋_GB2312" w:eastAsia="仿宋_GB2312" w:hAnsi="Calibri"/>
                <w:szCs w:val="21"/>
              </w:rPr>
              <w:t>矛盾</w:t>
            </w:r>
            <w:r w:rsidRPr="000F7D2E">
              <w:rPr>
                <w:rFonts w:ascii="仿宋_GB2312" w:eastAsia="仿宋_GB2312" w:hAnsi="Calibri" w:hint="eastAsia"/>
                <w:szCs w:val="21"/>
              </w:rPr>
              <w:t>。</w:t>
            </w:r>
          </w:p>
        </w:tc>
        <w:tc>
          <w:tcPr>
            <w:tcW w:w="2045" w:type="dxa"/>
            <w:shd w:val="clear" w:color="auto" w:fill="auto"/>
            <w:vAlign w:val="center"/>
            <w:hideMark/>
          </w:tcPr>
          <w:p w:rsidR="0025621D" w:rsidRPr="000F7D2E" w:rsidRDefault="0025621D"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1.删除多余项；</w:t>
            </w:r>
            <w:r w:rsidRPr="000F7D2E">
              <w:rPr>
                <w:rFonts w:ascii="仿宋_GB2312" w:eastAsia="仿宋_GB2312" w:hAnsi="Calibri" w:hint="eastAsia"/>
                <w:szCs w:val="21"/>
              </w:rPr>
              <w:br/>
              <w:t>2.重新佐证信息有效。</w:t>
            </w:r>
          </w:p>
        </w:tc>
        <w:tc>
          <w:tcPr>
            <w:tcW w:w="2935" w:type="dxa"/>
            <w:vAlign w:val="center"/>
          </w:tcPr>
          <w:p w:rsidR="0025621D" w:rsidRPr="000F7D2E" w:rsidRDefault="0025621D" w:rsidP="000216D0">
            <w:pPr>
              <w:tabs>
                <w:tab w:val="left" w:pos="381"/>
              </w:tabs>
              <w:spacing w:line="240" w:lineRule="exact"/>
              <w:jc w:val="left"/>
              <w:rPr>
                <w:rFonts w:ascii="仿宋_GB2312" w:eastAsia="仿宋_GB2312" w:hAnsi="Calibri"/>
                <w:szCs w:val="21"/>
              </w:rPr>
            </w:pPr>
            <w:r>
              <w:rPr>
                <w:rFonts w:ascii="仿宋_GB2312" w:eastAsia="仿宋_GB2312" w:hAnsi="Calibri" w:hint="eastAsia"/>
                <w:szCs w:val="21"/>
              </w:rPr>
              <w:t>提供45岁以下导师清单，并提供</w:t>
            </w:r>
            <w:r w:rsidR="000216D0">
              <w:rPr>
                <w:rFonts w:ascii="仿宋_GB2312" w:eastAsia="仿宋_GB2312" w:hAnsi="Calibri" w:hint="eastAsia"/>
                <w:szCs w:val="21"/>
              </w:rPr>
              <w:t>每位导师</w:t>
            </w:r>
            <w:r>
              <w:rPr>
                <w:rFonts w:ascii="仿宋_GB2312" w:eastAsia="仿宋_GB2312" w:hAnsi="Calibri" w:hint="eastAsia"/>
                <w:szCs w:val="21"/>
              </w:rPr>
              <w:t>指导</w:t>
            </w:r>
            <w:r w:rsidR="000216D0">
              <w:rPr>
                <w:rFonts w:ascii="仿宋_GB2312" w:eastAsia="仿宋_GB2312" w:hAnsi="Calibri" w:hint="eastAsia"/>
                <w:szCs w:val="21"/>
              </w:rPr>
              <w:t>的一位</w:t>
            </w:r>
            <w:r>
              <w:rPr>
                <w:rFonts w:ascii="仿宋_GB2312" w:eastAsia="仿宋_GB2312" w:hAnsi="Calibri" w:hint="eastAsia"/>
                <w:szCs w:val="21"/>
              </w:rPr>
              <w:t>专业学位研究生的</w:t>
            </w:r>
            <w:r w:rsidR="008B1670">
              <w:rPr>
                <w:rFonts w:ascii="仿宋_GB2312" w:eastAsia="仿宋_GB2312" w:hAnsi="Calibri" w:hint="eastAsia"/>
                <w:szCs w:val="21"/>
              </w:rPr>
              <w:t>佐证</w:t>
            </w:r>
            <w:r>
              <w:rPr>
                <w:rFonts w:ascii="仿宋_GB2312" w:eastAsia="仿宋_GB2312" w:hAnsi="Calibri" w:hint="eastAsia"/>
                <w:szCs w:val="21"/>
              </w:rPr>
              <w:t>材料（如毕业论文封面等）</w:t>
            </w:r>
            <w:r w:rsidR="008B1670">
              <w:rPr>
                <w:rFonts w:ascii="仿宋_GB2312" w:eastAsia="仿宋_GB2312" w:hAnsi="Calibri" w:hint="eastAsia"/>
                <w:szCs w:val="21"/>
              </w:rPr>
              <w:t>，加盖公章</w:t>
            </w:r>
          </w:p>
        </w:tc>
      </w:tr>
      <w:tr w:rsidR="0025621D" w:rsidRPr="009F3790" w:rsidTr="008B1670">
        <w:trPr>
          <w:trHeight w:val="570"/>
          <w:jc w:val="center"/>
        </w:trPr>
        <w:tc>
          <w:tcPr>
            <w:tcW w:w="610" w:type="dxa"/>
            <w:shd w:val="clear" w:color="auto" w:fill="auto"/>
            <w:vAlign w:val="center"/>
            <w:hideMark/>
          </w:tcPr>
          <w:p w:rsidR="0025621D" w:rsidRPr="000F7D2E" w:rsidRDefault="0025621D"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2</w:t>
            </w:r>
          </w:p>
        </w:tc>
        <w:tc>
          <w:tcPr>
            <w:tcW w:w="676" w:type="dxa"/>
            <w:shd w:val="clear" w:color="auto" w:fill="auto"/>
            <w:vAlign w:val="center"/>
            <w:hideMark/>
          </w:tcPr>
          <w:p w:rsidR="0025621D" w:rsidRPr="000F7D2E" w:rsidRDefault="0025621D"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25621D" w:rsidRPr="000F7D2E" w:rsidRDefault="0025621D"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专业学位导师队伍结构</w:t>
            </w:r>
          </w:p>
        </w:tc>
        <w:tc>
          <w:tcPr>
            <w:tcW w:w="969" w:type="dxa"/>
            <w:shd w:val="clear" w:color="auto" w:fill="auto"/>
            <w:vAlign w:val="center"/>
            <w:hideMark/>
          </w:tcPr>
          <w:p w:rsidR="0025621D" w:rsidRPr="000F7D2E" w:rsidRDefault="0025621D"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学</w:t>
            </w:r>
            <w:proofErr w:type="gramStart"/>
            <w:r w:rsidRPr="000F7D2E">
              <w:rPr>
                <w:rFonts w:ascii="仿宋_GB2312" w:eastAsia="仿宋_GB2312" w:hAnsi="Calibri" w:hint="eastAsia"/>
                <w:szCs w:val="21"/>
              </w:rPr>
              <w:t>缘结构</w:t>
            </w:r>
            <w:proofErr w:type="gramEnd"/>
          </w:p>
        </w:tc>
        <w:tc>
          <w:tcPr>
            <w:tcW w:w="2987" w:type="dxa"/>
            <w:shd w:val="clear" w:color="auto" w:fill="auto"/>
            <w:vAlign w:val="center"/>
            <w:hideMark/>
          </w:tcPr>
          <w:p w:rsidR="0025621D" w:rsidRPr="000F7D2E" w:rsidRDefault="0025621D" w:rsidP="00DC7A99">
            <w:pPr>
              <w:spacing w:line="240" w:lineRule="exact"/>
              <w:rPr>
                <w:rFonts w:ascii="仿宋_GB2312" w:eastAsia="仿宋_GB2312" w:hAnsi="Calibri"/>
                <w:szCs w:val="21"/>
              </w:rPr>
            </w:pPr>
            <w:r w:rsidRPr="000F7D2E">
              <w:rPr>
                <w:rFonts w:ascii="仿宋_GB2312" w:eastAsia="仿宋_GB2312" w:hAnsi="Calibri" w:hint="eastAsia"/>
                <w:szCs w:val="21"/>
              </w:rPr>
              <w:t>学</w:t>
            </w:r>
            <w:proofErr w:type="gramStart"/>
            <w:r w:rsidRPr="000F7D2E">
              <w:rPr>
                <w:rFonts w:ascii="仿宋_GB2312" w:eastAsia="仿宋_GB2312" w:hAnsi="Calibri" w:hint="eastAsia"/>
                <w:szCs w:val="21"/>
              </w:rPr>
              <w:t>缘结构</w:t>
            </w:r>
            <w:proofErr w:type="gramEnd"/>
            <w:r w:rsidRPr="000F7D2E">
              <w:rPr>
                <w:rFonts w:ascii="仿宋_GB2312" w:eastAsia="仿宋_GB2312" w:hAnsi="Calibri" w:hint="eastAsia"/>
                <w:szCs w:val="21"/>
              </w:rPr>
              <w:t>的数据须按规范填写。</w:t>
            </w:r>
          </w:p>
        </w:tc>
        <w:tc>
          <w:tcPr>
            <w:tcW w:w="2439" w:type="dxa"/>
            <w:shd w:val="clear" w:color="auto" w:fill="auto"/>
            <w:vAlign w:val="center"/>
            <w:hideMark/>
          </w:tcPr>
          <w:p w:rsidR="0025621D" w:rsidRPr="000F7D2E" w:rsidRDefault="0025621D" w:rsidP="00DC7A99">
            <w:pPr>
              <w:spacing w:line="240" w:lineRule="exact"/>
              <w:rPr>
                <w:rFonts w:ascii="仿宋_GB2312" w:eastAsia="仿宋_GB2312" w:hAnsi="Calibri"/>
                <w:szCs w:val="21"/>
              </w:rPr>
            </w:pPr>
            <w:r w:rsidRPr="000F7D2E">
              <w:rPr>
                <w:rFonts w:ascii="仿宋_GB2312" w:eastAsia="仿宋_GB2312" w:hAnsi="Calibri" w:hint="eastAsia"/>
                <w:szCs w:val="21"/>
              </w:rPr>
              <w:t>例如：前五项百分数加总为1%的极端情况。</w:t>
            </w:r>
          </w:p>
        </w:tc>
        <w:tc>
          <w:tcPr>
            <w:tcW w:w="2045" w:type="dxa"/>
            <w:shd w:val="clear" w:color="auto" w:fill="auto"/>
            <w:vAlign w:val="center"/>
            <w:hideMark/>
          </w:tcPr>
          <w:p w:rsidR="0025621D" w:rsidRPr="000F7D2E" w:rsidRDefault="0025621D"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25621D" w:rsidRPr="000F7D2E" w:rsidRDefault="0025621D" w:rsidP="00667039">
            <w:pPr>
              <w:spacing w:line="240" w:lineRule="exact"/>
              <w:jc w:val="left"/>
              <w:rPr>
                <w:rFonts w:ascii="仿宋_GB2312" w:eastAsia="仿宋_GB2312" w:hAnsi="Calibri"/>
                <w:szCs w:val="21"/>
              </w:rPr>
            </w:pPr>
          </w:p>
        </w:tc>
      </w:tr>
      <w:tr w:rsidR="0025621D" w:rsidRPr="009F3790" w:rsidTr="008B1670">
        <w:trPr>
          <w:trHeight w:val="424"/>
          <w:jc w:val="center"/>
        </w:trPr>
        <w:tc>
          <w:tcPr>
            <w:tcW w:w="610" w:type="dxa"/>
            <w:shd w:val="clear" w:color="auto" w:fill="auto"/>
            <w:vAlign w:val="center"/>
            <w:hideMark/>
          </w:tcPr>
          <w:p w:rsidR="0025621D" w:rsidRPr="000F7D2E" w:rsidRDefault="0025621D"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3</w:t>
            </w:r>
          </w:p>
        </w:tc>
        <w:tc>
          <w:tcPr>
            <w:tcW w:w="676" w:type="dxa"/>
            <w:shd w:val="clear" w:color="auto" w:fill="auto"/>
            <w:vAlign w:val="center"/>
            <w:hideMark/>
          </w:tcPr>
          <w:p w:rsidR="0025621D" w:rsidRPr="000F7D2E" w:rsidRDefault="0025621D"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25621D" w:rsidRPr="000F7D2E" w:rsidRDefault="0025621D"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专业学位导师队伍结构</w:t>
            </w:r>
          </w:p>
        </w:tc>
        <w:tc>
          <w:tcPr>
            <w:tcW w:w="969" w:type="dxa"/>
            <w:shd w:val="clear" w:color="auto" w:fill="auto"/>
            <w:vAlign w:val="center"/>
            <w:hideMark/>
          </w:tcPr>
          <w:p w:rsidR="0025621D" w:rsidRPr="000F7D2E" w:rsidRDefault="0025621D"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最高学位获得高校</w:t>
            </w:r>
          </w:p>
        </w:tc>
        <w:tc>
          <w:tcPr>
            <w:tcW w:w="2987" w:type="dxa"/>
            <w:shd w:val="clear" w:color="auto" w:fill="auto"/>
            <w:vAlign w:val="center"/>
            <w:hideMark/>
          </w:tcPr>
          <w:p w:rsidR="0025621D" w:rsidRPr="000F7D2E" w:rsidRDefault="0025621D" w:rsidP="00DC7A99">
            <w:pPr>
              <w:spacing w:line="240" w:lineRule="exact"/>
              <w:rPr>
                <w:rFonts w:ascii="仿宋_GB2312" w:eastAsia="仿宋_GB2312" w:hAnsi="Calibri"/>
                <w:szCs w:val="21"/>
              </w:rPr>
            </w:pPr>
            <w:r w:rsidRPr="000F7D2E">
              <w:rPr>
                <w:rFonts w:ascii="仿宋_GB2312" w:eastAsia="仿宋_GB2312" w:hAnsi="Calibri" w:hint="eastAsia"/>
                <w:szCs w:val="21"/>
              </w:rPr>
              <w:t>高校名称不能简写。</w:t>
            </w:r>
          </w:p>
        </w:tc>
        <w:tc>
          <w:tcPr>
            <w:tcW w:w="2439" w:type="dxa"/>
            <w:shd w:val="clear" w:color="auto" w:fill="auto"/>
            <w:vAlign w:val="center"/>
            <w:hideMark/>
          </w:tcPr>
          <w:p w:rsidR="0025621D" w:rsidRPr="000F7D2E" w:rsidRDefault="0025621D" w:rsidP="00DC7A99">
            <w:pPr>
              <w:spacing w:line="240" w:lineRule="exact"/>
              <w:rPr>
                <w:rFonts w:ascii="仿宋_GB2312" w:eastAsia="仿宋_GB2312" w:hAnsi="Calibri"/>
                <w:szCs w:val="21"/>
              </w:rPr>
            </w:pPr>
            <w:r w:rsidRPr="000F7D2E">
              <w:rPr>
                <w:rFonts w:ascii="仿宋_GB2312" w:eastAsia="仿宋_GB2312" w:hAnsi="Calibri" w:hint="eastAsia"/>
                <w:szCs w:val="21"/>
              </w:rPr>
              <w:t>例如：“山大”“南大”“中财”等，须填写学校全称。</w:t>
            </w:r>
          </w:p>
        </w:tc>
        <w:tc>
          <w:tcPr>
            <w:tcW w:w="2045" w:type="dxa"/>
            <w:shd w:val="clear" w:color="auto" w:fill="auto"/>
            <w:vAlign w:val="center"/>
            <w:hideMark/>
          </w:tcPr>
          <w:p w:rsidR="0025621D" w:rsidRPr="000F7D2E" w:rsidRDefault="0025621D"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25621D" w:rsidRPr="000F7D2E" w:rsidRDefault="0025621D" w:rsidP="00667039">
            <w:pPr>
              <w:spacing w:line="240" w:lineRule="exact"/>
              <w:jc w:val="left"/>
              <w:rPr>
                <w:rFonts w:ascii="仿宋_GB2312" w:eastAsia="仿宋_GB2312" w:hAnsi="Calibri"/>
                <w:szCs w:val="21"/>
              </w:rPr>
            </w:pPr>
          </w:p>
        </w:tc>
      </w:tr>
      <w:tr w:rsidR="00F4581B" w:rsidRPr="009F3790" w:rsidTr="008B1670">
        <w:trPr>
          <w:trHeight w:val="487"/>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4</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工商</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高水平论文</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作者</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填报第一（或通讯）作者与公共库收录信息不符。</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公共库匹配后显示的第一（或通讯）作者与填报信息不一致。</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2.重新佐证信息有效。</w:t>
            </w:r>
          </w:p>
        </w:tc>
        <w:tc>
          <w:tcPr>
            <w:tcW w:w="2935" w:type="dxa"/>
            <w:vAlign w:val="center"/>
          </w:tcPr>
          <w:p w:rsidR="00F4581B" w:rsidRPr="000F7D2E" w:rsidRDefault="00F4581B" w:rsidP="00654B0B">
            <w:pPr>
              <w:spacing w:line="240" w:lineRule="exact"/>
              <w:jc w:val="left"/>
              <w:rPr>
                <w:rFonts w:ascii="仿宋_GB2312" w:eastAsia="仿宋_GB2312" w:hAnsi="Calibri"/>
                <w:szCs w:val="21"/>
              </w:rPr>
            </w:pPr>
            <w:r>
              <w:rPr>
                <w:rFonts w:ascii="仿宋_GB2312" w:eastAsia="仿宋_GB2312" w:hAnsi="Calibri" w:hint="eastAsia"/>
                <w:szCs w:val="21"/>
              </w:rPr>
              <w:t>提供公开发表的论文原文（含封面、封底、版权页、作者</w:t>
            </w:r>
            <w:r w:rsidRPr="00DB24F0">
              <w:rPr>
                <w:rFonts w:ascii="仿宋_GB2312" w:eastAsia="仿宋_GB2312" w:hAnsi="Calibri" w:hint="eastAsia"/>
                <w:szCs w:val="21"/>
              </w:rPr>
              <w:t>信息页</w:t>
            </w:r>
            <w:r>
              <w:rPr>
                <w:rFonts w:ascii="仿宋_GB2312" w:eastAsia="仿宋_GB2312" w:hAnsi="Calibri" w:hint="eastAsia"/>
                <w:szCs w:val="21"/>
              </w:rPr>
              <w:t>等）</w:t>
            </w:r>
          </w:p>
        </w:tc>
      </w:tr>
      <w:tr w:rsidR="00F4581B" w:rsidRPr="009F3790" w:rsidTr="008B1670">
        <w:trPr>
          <w:trHeight w:val="57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5</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工商</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高水平论文</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作者</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无法证实填报作者是第一（或通讯）作者。</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公共库匹配后未显示第一（或通讯）作者。</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2.重新佐证信息有效。</w:t>
            </w:r>
          </w:p>
        </w:tc>
        <w:tc>
          <w:tcPr>
            <w:tcW w:w="2935" w:type="dxa"/>
            <w:vAlign w:val="center"/>
          </w:tcPr>
          <w:p w:rsidR="00F4581B" w:rsidRPr="000F7D2E" w:rsidRDefault="00F4581B" w:rsidP="00654B0B">
            <w:pPr>
              <w:spacing w:line="240" w:lineRule="exact"/>
              <w:jc w:val="left"/>
              <w:rPr>
                <w:rFonts w:ascii="仿宋_GB2312" w:eastAsia="仿宋_GB2312" w:hAnsi="Calibri"/>
                <w:szCs w:val="21"/>
              </w:rPr>
            </w:pPr>
            <w:r>
              <w:rPr>
                <w:rFonts w:ascii="仿宋_GB2312" w:eastAsia="仿宋_GB2312" w:hAnsi="Calibri" w:hint="eastAsia"/>
                <w:szCs w:val="21"/>
              </w:rPr>
              <w:t>提供公开发表的论文原文（含封面、封底、版权页、作者</w:t>
            </w:r>
            <w:r w:rsidRPr="00DB24F0">
              <w:rPr>
                <w:rFonts w:ascii="仿宋_GB2312" w:eastAsia="仿宋_GB2312" w:hAnsi="Calibri" w:hint="eastAsia"/>
                <w:szCs w:val="21"/>
              </w:rPr>
              <w:t>信息页</w:t>
            </w:r>
            <w:r>
              <w:rPr>
                <w:rFonts w:ascii="仿宋_GB2312" w:eastAsia="仿宋_GB2312" w:hAnsi="Calibri" w:hint="eastAsia"/>
                <w:szCs w:val="21"/>
              </w:rPr>
              <w:t>等）</w:t>
            </w:r>
          </w:p>
        </w:tc>
      </w:tr>
      <w:tr w:rsidR="00F4581B" w:rsidRPr="009F3790" w:rsidTr="008B1670">
        <w:trPr>
          <w:trHeight w:val="57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6</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工商</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高水平论文</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全字段</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proofErr w:type="gramStart"/>
            <w:r w:rsidRPr="000F7D2E">
              <w:rPr>
                <w:rFonts w:ascii="仿宋_GB2312" w:eastAsia="仿宋_GB2312" w:hAnsi="Calibri" w:hint="eastAsia"/>
                <w:szCs w:val="21"/>
              </w:rPr>
              <w:t>公共库未收录</w:t>
            </w:r>
            <w:proofErr w:type="gramEnd"/>
            <w:r w:rsidRPr="000F7D2E">
              <w:rPr>
                <w:rFonts w:ascii="仿宋_GB2312" w:eastAsia="仿宋_GB2312" w:hAnsi="Calibri" w:hint="eastAsia"/>
                <w:szCs w:val="21"/>
              </w:rPr>
              <w:t>，并且未提供附件或附件无法证实。</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proofErr w:type="gramStart"/>
            <w:r w:rsidRPr="000F7D2E">
              <w:rPr>
                <w:rFonts w:ascii="仿宋_GB2312" w:eastAsia="仿宋_GB2312" w:hAnsi="Calibri" w:hint="eastAsia"/>
                <w:szCs w:val="21"/>
              </w:rPr>
              <w:t>公共库未匹配</w:t>
            </w:r>
            <w:proofErr w:type="gramEnd"/>
            <w:r w:rsidRPr="000F7D2E">
              <w:rPr>
                <w:rFonts w:ascii="仿宋_GB2312" w:eastAsia="仿宋_GB2312" w:hAnsi="Calibri" w:hint="eastAsia"/>
                <w:szCs w:val="21"/>
              </w:rPr>
              <w:t>到任何结果，未见附件。</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2.重新佐证信息有效。</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提供公开发表的论文原文（含封面、封底、版权页、作者</w:t>
            </w:r>
            <w:r w:rsidRPr="00DB24F0">
              <w:rPr>
                <w:rFonts w:ascii="仿宋_GB2312" w:eastAsia="仿宋_GB2312" w:hAnsi="Calibri" w:hint="eastAsia"/>
                <w:szCs w:val="21"/>
              </w:rPr>
              <w:t>信息页</w:t>
            </w:r>
            <w:r>
              <w:rPr>
                <w:rFonts w:ascii="仿宋_GB2312" w:eastAsia="仿宋_GB2312" w:hAnsi="Calibri" w:hint="eastAsia"/>
                <w:szCs w:val="21"/>
              </w:rPr>
              <w:t>等）</w:t>
            </w:r>
          </w:p>
        </w:tc>
      </w:tr>
      <w:tr w:rsidR="00F4581B" w:rsidRPr="009F3790" w:rsidTr="008B1670">
        <w:trPr>
          <w:trHeight w:val="412"/>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lastRenderedPageBreak/>
              <w:t>7</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工商</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高水平论文</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作者</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无法证实填报作者为工商管理硕士专业学位校内任课教师，请佐证或删除。</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提供相关教师基本情况及近三年内对本专业学授课情况（课程名称、授课对象、授课时间、学分</w:t>
            </w:r>
            <w:r>
              <w:rPr>
                <w:rFonts w:ascii="仿宋_GB2312" w:eastAsia="仿宋_GB2312" w:hAnsi="Calibri" w:hint="eastAsia"/>
                <w:szCs w:val="21"/>
              </w:rPr>
              <w:t>等信息</w:t>
            </w:r>
            <w:r w:rsidRPr="000F7D2E">
              <w:rPr>
                <w:rFonts w:ascii="仿宋_GB2312" w:eastAsia="仿宋_GB2312" w:hAnsi="Calibri" w:hint="eastAsia"/>
                <w:szCs w:val="21"/>
              </w:rPr>
              <w:t>）</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2.重新佐证信息有效。</w:t>
            </w:r>
          </w:p>
        </w:tc>
        <w:tc>
          <w:tcPr>
            <w:tcW w:w="2935" w:type="dxa"/>
            <w:vAlign w:val="center"/>
          </w:tcPr>
          <w:p w:rsidR="00F4581B" w:rsidRPr="008B1670"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填写该导师的“</w:t>
            </w:r>
            <w:r w:rsidRPr="000A7E8C">
              <w:rPr>
                <w:rFonts w:ascii="仿宋_GB2312" w:eastAsia="仿宋_GB2312" w:hAnsi="Calibri" w:hint="eastAsia"/>
                <w:szCs w:val="21"/>
              </w:rPr>
              <w:t>任课教师情况登记表</w:t>
            </w:r>
            <w:r>
              <w:rPr>
                <w:rFonts w:ascii="仿宋_GB2312" w:eastAsia="仿宋_GB2312" w:hAnsi="Calibri" w:hint="eastAsia"/>
                <w:szCs w:val="21"/>
              </w:rPr>
              <w:t>”，加盖公章</w:t>
            </w:r>
            <w:r w:rsidRPr="000F7D2E">
              <w:rPr>
                <w:rFonts w:ascii="仿宋_GB2312" w:eastAsia="仿宋_GB2312" w:hAnsi="Calibri" w:hint="eastAsia"/>
                <w:szCs w:val="21"/>
              </w:rPr>
              <w:t>。</w:t>
            </w: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8</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工商</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高水平论文</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作者</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与本校XX专业导师代表性成果重复，</w:t>
            </w:r>
            <w:proofErr w:type="gramStart"/>
            <w:r w:rsidRPr="000F7D2E">
              <w:rPr>
                <w:rFonts w:ascii="仿宋_GB2312" w:eastAsia="仿宋_GB2312" w:hAnsi="Calibri" w:hint="eastAsia"/>
                <w:szCs w:val="21"/>
              </w:rPr>
              <w:t>请内部</w:t>
            </w:r>
            <w:proofErr w:type="gramEnd"/>
            <w:r w:rsidRPr="000F7D2E">
              <w:rPr>
                <w:rFonts w:ascii="仿宋_GB2312" w:eastAsia="仿宋_GB2312" w:hAnsi="Calibri" w:hint="eastAsia"/>
                <w:szCs w:val="21"/>
              </w:rPr>
              <w:t>协商删除到只剩一项。</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1.选择删除到只剩一项。</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756"/>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9</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工商</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高水平论文</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作者</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与XX学校XX专业导师代表性成果重复，</w:t>
            </w:r>
            <w:proofErr w:type="gramStart"/>
            <w:r w:rsidRPr="000F7D2E">
              <w:rPr>
                <w:rFonts w:ascii="仿宋_GB2312" w:eastAsia="仿宋_GB2312" w:hAnsi="Calibri" w:hint="eastAsia"/>
                <w:szCs w:val="21"/>
              </w:rPr>
              <w:t>请内部</w:t>
            </w:r>
            <w:proofErr w:type="gramEnd"/>
            <w:r w:rsidRPr="000F7D2E">
              <w:rPr>
                <w:rFonts w:ascii="仿宋_GB2312" w:eastAsia="仿宋_GB2312" w:hAnsi="Calibri" w:hint="eastAsia"/>
                <w:szCs w:val="21"/>
              </w:rPr>
              <w:t>协商删除到只剩一项/与XX学校XX专业在学期间代表性成果重复，</w:t>
            </w:r>
            <w:proofErr w:type="gramStart"/>
            <w:r w:rsidRPr="000F7D2E">
              <w:rPr>
                <w:rFonts w:ascii="仿宋_GB2312" w:eastAsia="仿宋_GB2312" w:hAnsi="Calibri" w:hint="eastAsia"/>
                <w:szCs w:val="21"/>
              </w:rPr>
              <w:t>请内部</w:t>
            </w:r>
            <w:proofErr w:type="gramEnd"/>
            <w:r w:rsidRPr="000F7D2E">
              <w:rPr>
                <w:rFonts w:ascii="仿宋_GB2312" w:eastAsia="仿宋_GB2312" w:hAnsi="Calibri" w:hint="eastAsia"/>
                <w:szCs w:val="21"/>
              </w:rPr>
              <w:t>协商删除到只剩一项。</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1.选择删除到只剩一项；</w:t>
            </w:r>
            <w:r w:rsidRPr="000F7D2E">
              <w:rPr>
                <w:rFonts w:ascii="仿宋_GB2312" w:eastAsia="仿宋_GB2312" w:hAnsi="Calibri" w:hint="eastAsia"/>
                <w:szCs w:val="21"/>
              </w:rPr>
              <w:br/>
              <w:t>2.按规范格式修正；</w:t>
            </w:r>
            <w:r w:rsidRPr="000F7D2E">
              <w:rPr>
                <w:rFonts w:ascii="仿宋_GB2312" w:eastAsia="仿宋_GB2312" w:hAnsi="Calibri" w:hint="eastAsia"/>
                <w:szCs w:val="21"/>
              </w:rPr>
              <w:br/>
              <w:t>3.重新佐证信息有效性。</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1269"/>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10</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医学</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代表性导师</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导师来源</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导师来源与工作单位的一致性存疑。（校内导师：指人事关系隶属本校，且仅在校内从事教学科研工作的导师数量。附属医院导师：指在附属医院从事临床医疗工作，且担任本校全日制专业学位研究生导师的数量，教学医院导师不计算在内。）</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例如：导师基本情况中校内导师数为0，代表性导师中导师来源有</w:t>
            </w:r>
            <w:r>
              <w:rPr>
                <w:rFonts w:ascii="仿宋_GB2312" w:eastAsia="仿宋_GB2312" w:hAnsi="Calibri" w:hint="eastAsia"/>
                <w:szCs w:val="21"/>
              </w:rPr>
              <w:t>校内导师</w:t>
            </w:r>
            <w:r w:rsidRPr="000F7D2E">
              <w:rPr>
                <w:rFonts w:ascii="仿宋_GB2312" w:eastAsia="仿宋_GB2312" w:hAnsi="Calibri" w:hint="eastAsia"/>
                <w:szCs w:val="21"/>
              </w:rPr>
              <w:t>，前后矛盾。</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w:t>
            </w:r>
            <w:r>
              <w:rPr>
                <w:rFonts w:ascii="仿宋_GB2312" w:eastAsia="仿宋_GB2312" w:hAnsi="Calibri" w:hint="eastAsia"/>
                <w:szCs w:val="21"/>
              </w:rPr>
              <w:t>按规范格式修正</w:t>
            </w:r>
            <w:r w:rsidRPr="000F7D2E">
              <w:rPr>
                <w:rFonts w:ascii="仿宋_GB2312" w:eastAsia="仿宋_GB2312" w:hAnsi="Calibri" w:hint="eastAsia"/>
                <w:szCs w:val="21"/>
              </w:rPr>
              <w:t>。</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修改导师来源或工作单位的其中一项信息</w:t>
            </w: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11</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代表性校内导师</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海外经历</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海外经历仅选取一次具有代表性的经历填写。</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多次海外经历合并填写不符合评估要求，应选取一次。</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仅保留一次海外经历，删除多余项</w:t>
            </w:r>
          </w:p>
        </w:tc>
      </w:tr>
      <w:tr w:rsidR="00F4581B" w:rsidRPr="009F3790" w:rsidTr="008B1670">
        <w:trPr>
          <w:trHeight w:val="285"/>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12</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代表性校内导师</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海外经历</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海外经历的信息不完整。</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244"/>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13</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代表性校内导师</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导师姓名</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与XX学校XX专业代表性校内导师重复，请提供能充分证实真实性的佐证材料。</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2.重新佐证信息有效。</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填写该导师的“指导本专业学生情况登记表”，并提供该导师的人事关系等佐证材料，加盖公章</w:t>
            </w:r>
            <w:r w:rsidRPr="000F7D2E">
              <w:rPr>
                <w:rFonts w:ascii="仿宋_GB2312" w:eastAsia="仿宋_GB2312" w:hAnsi="Calibri" w:hint="eastAsia"/>
                <w:szCs w:val="21"/>
              </w:rPr>
              <w:t>。</w:t>
            </w:r>
          </w:p>
        </w:tc>
      </w:tr>
      <w:tr w:rsidR="00F4581B" w:rsidRPr="009F3790" w:rsidTr="008B1670">
        <w:trPr>
          <w:trHeight w:val="57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14</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代表性校内导师</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导师姓名</w:t>
            </w:r>
          </w:p>
        </w:tc>
        <w:tc>
          <w:tcPr>
            <w:tcW w:w="2987" w:type="dxa"/>
            <w:shd w:val="clear" w:color="auto" w:fill="auto"/>
            <w:vAlign w:val="center"/>
            <w:hideMark/>
          </w:tcPr>
          <w:p w:rsidR="00F4581B" w:rsidRPr="000F7D2E" w:rsidRDefault="00F4581B" w:rsidP="00EC5E8F">
            <w:pPr>
              <w:spacing w:line="240" w:lineRule="exact"/>
              <w:rPr>
                <w:rFonts w:ascii="仿宋_GB2312" w:eastAsia="仿宋_GB2312" w:hAnsi="Calibri"/>
                <w:szCs w:val="21"/>
              </w:rPr>
            </w:pPr>
            <w:r w:rsidRPr="000F7D2E">
              <w:rPr>
                <w:rFonts w:ascii="仿宋_GB2312" w:eastAsia="仿宋_GB2312" w:hAnsi="Calibri" w:hint="eastAsia"/>
                <w:szCs w:val="21"/>
              </w:rPr>
              <w:t>与本校XX专业代表性校</w:t>
            </w:r>
            <w:r>
              <w:rPr>
                <w:rFonts w:ascii="仿宋_GB2312" w:eastAsia="仿宋_GB2312" w:hAnsi="Calibri" w:hint="eastAsia"/>
                <w:szCs w:val="21"/>
              </w:rPr>
              <w:t>内</w:t>
            </w:r>
            <w:r w:rsidRPr="000F7D2E">
              <w:rPr>
                <w:rFonts w:ascii="仿宋_GB2312" w:eastAsia="仿宋_GB2312" w:hAnsi="Calibri" w:hint="eastAsia"/>
                <w:szCs w:val="21"/>
              </w:rPr>
              <w:t>导师重复，</w:t>
            </w:r>
            <w:proofErr w:type="gramStart"/>
            <w:r w:rsidRPr="000F7D2E">
              <w:rPr>
                <w:rFonts w:ascii="仿宋_GB2312" w:eastAsia="仿宋_GB2312" w:hAnsi="Calibri" w:hint="eastAsia"/>
                <w:szCs w:val="21"/>
              </w:rPr>
              <w:t>请内部</w:t>
            </w:r>
            <w:proofErr w:type="gramEnd"/>
            <w:r w:rsidRPr="000F7D2E">
              <w:rPr>
                <w:rFonts w:ascii="仿宋_GB2312" w:eastAsia="仿宋_GB2312" w:hAnsi="Calibri" w:hint="eastAsia"/>
                <w:szCs w:val="21"/>
              </w:rPr>
              <w:t>协商删除到只剩一项。</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1.选择删除到只剩一项。</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57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lastRenderedPageBreak/>
              <w:t>15</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代表性导师成果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成果名称</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填写的成果名称与证明材料不完全一致。</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C9539F" w:rsidRDefault="00F4581B" w:rsidP="00C9539F">
            <w:pPr>
              <w:spacing w:line="240" w:lineRule="exact"/>
              <w:jc w:val="left"/>
              <w:rPr>
                <w:rFonts w:ascii="仿宋_GB2312" w:eastAsia="仿宋_GB2312" w:hAnsi="Calibri"/>
                <w:szCs w:val="21"/>
              </w:rPr>
            </w:pPr>
            <w:r>
              <w:rPr>
                <w:rFonts w:ascii="仿宋_GB2312" w:eastAsia="仿宋_GB2312" w:hAnsi="Calibri" w:hint="eastAsia"/>
                <w:szCs w:val="21"/>
              </w:rPr>
              <w:t>1.</w:t>
            </w:r>
            <w:r w:rsidRPr="00C9539F">
              <w:rPr>
                <w:rFonts w:ascii="仿宋_GB2312" w:eastAsia="仿宋_GB2312" w:hAnsi="Calibri" w:hint="eastAsia"/>
                <w:szCs w:val="21"/>
              </w:rPr>
              <w:t>删除；</w:t>
            </w:r>
          </w:p>
          <w:p w:rsidR="00F4581B" w:rsidRPr="00C9539F" w:rsidRDefault="00F4581B" w:rsidP="00C9539F">
            <w:pPr>
              <w:spacing w:line="240" w:lineRule="exact"/>
              <w:jc w:val="left"/>
              <w:rPr>
                <w:rFonts w:ascii="仿宋_GB2312" w:eastAsia="仿宋_GB2312" w:hAnsi="Calibri"/>
                <w:szCs w:val="21"/>
              </w:rPr>
            </w:pPr>
            <w:r w:rsidRPr="00C9539F">
              <w:rPr>
                <w:rFonts w:ascii="仿宋_GB2312" w:eastAsia="仿宋_GB2312" w:hAnsi="Calibri" w:hint="eastAsia"/>
                <w:szCs w:val="21"/>
              </w:rPr>
              <w:t>2.</w:t>
            </w:r>
            <w:r w:rsidRPr="000F7D2E">
              <w:rPr>
                <w:rFonts w:ascii="仿宋_GB2312" w:eastAsia="仿宋_GB2312" w:hAnsi="Calibri" w:hint="eastAsia"/>
                <w:szCs w:val="21"/>
              </w:rPr>
              <w:t>按规范格式修正</w:t>
            </w:r>
            <w:r>
              <w:rPr>
                <w:rFonts w:ascii="仿宋_GB2312" w:eastAsia="仿宋_GB2312" w:hAnsi="Calibri" w:hint="eastAsia"/>
                <w:szCs w:val="21"/>
              </w:rPr>
              <w:t>；</w:t>
            </w:r>
          </w:p>
          <w:p w:rsidR="00F4581B" w:rsidRPr="00C9539F" w:rsidRDefault="00F4581B" w:rsidP="00A32535">
            <w:pPr>
              <w:spacing w:line="240" w:lineRule="exact"/>
              <w:jc w:val="left"/>
              <w:rPr>
                <w:rFonts w:ascii="仿宋_GB2312" w:eastAsia="仿宋_GB2312" w:hAnsi="Calibri"/>
                <w:szCs w:val="21"/>
              </w:rPr>
            </w:pPr>
            <w:r w:rsidRPr="00C9539F">
              <w:rPr>
                <w:rFonts w:ascii="仿宋_GB2312" w:eastAsia="仿宋_GB2312" w:hAnsi="Calibri" w:hint="eastAsia"/>
                <w:szCs w:val="21"/>
              </w:rPr>
              <w:t>3.重新</w:t>
            </w:r>
            <w:r>
              <w:rPr>
                <w:rFonts w:ascii="仿宋_GB2312" w:eastAsia="仿宋_GB2312" w:hAnsi="Calibri" w:hint="eastAsia"/>
                <w:szCs w:val="21"/>
              </w:rPr>
              <w:t>上传附件材料</w:t>
            </w:r>
            <w:r w:rsidRPr="00C9539F">
              <w:rPr>
                <w:rFonts w:ascii="仿宋_GB2312" w:eastAsia="仿宋_GB2312" w:hAnsi="Calibri" w:hint="eastAsia"/>
                <w:szCs w:val="21"/>
              </w:rPr>
              <w:t>。</w:t>
            </w:r>
          </w:p>
        </w:tc>
        <w:tc>
          <w:tcPr>
            <w:tcW w:w="2935" w:type="dxa"/>
            <w:vAlign w:val="center"/>
          </w:tcPr>
          <w:p w:rsidR="00F4581B" w:rsidRPr="000F7D2E" w:rsidRDefault="00F4581B" w:rsidP="00F52267">
            <w:pPr>
              <w:spacing w:line="240" w:lineRule="exact"/>
              <w:jc w:val="left"/>
              <w:rPr>
                <w:rFonts w:ascii="仿宋_GB2312" w:eastAsia="仿宋_GB2312" w:hAnsi="Calibri"/>
                <w:szCs w:val="21"/>
              </w:rPr>
            </w:pPr>
            <w:r>
              <w:rPr>
                <w:rFonts w:ascii="仿宋_GB2312" w:eastAsia="仿宋_GB2312" w:hAnsi="Calibri" w:hint="eastAsia"/>
                <w:szCs w:val="21"/>
              </w:rPr>
              <w:t>修改成果名称使其与原附件材料一致，或在评估系统“补充附件材料”中重新上传与成果名称一致、符合发文要求的附件材料（比如：成果满足在2013.01.01-2015.12.31期间取得，有成果署名，有章印，PDF格式等要求）</w:t>
            </w:r>
          </w:p>
        </w:tc>
      </w:tr>
      <w:tr w:rsidR="00F4581B" w:rsidRPr="009F3790" w:rsidTr="008B1670">
        <w:trPr>
          <w:trHeight w:val="135"/>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16</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代表性导师成果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参与人数</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参与人数格式填写不规范。标准格式为“参与人数（排名）”或“参与人数（贡献度）”，例如：填“3（2）”表示本项成果共由3人完成，本人排名第2；填“4（60%）”表示本项成果共由4人完成，本人贡献度为60%，但同一项比例之和不超过100%。分三种情况：</w:t>
            </w:r>
            <w:r w:rsidRPr="000F7D2E">
              <w:rPr>
                <w:rFonts w:ascii="仿宋_GB2312" w:eastAsia="仿宋_GB2312" w:hAnsi="Calibri" w:hint="eastAsia"/>
                <w:szCs w:val="21"/>
              </w:rPr>
              <w:br/>
              <w:t>①对于个人成果，标准格式为“1（1）”或“1（100%）”；</w:t>
            </w:r>
            <w:r w:rsidRPr="000F7D2E">
              <w:rPr>
                <w:rFonts w:ascii="仿宋_GB2312" w:eastAsia="仿宋_GB2312" w:hAnsi="Calibri" w:hint="eastAsia"/>
                <w:szCs w:val="21"/>
              </w:rPr>
              <w:br/>
              <w:t>②对于多人合作成果，标准格式为“参与人数（个人排名）”或“参与人数（个人贡献度）”；</w:t>
            </w:r>
            <w:r w:rsidRPr="000F7D2E">
              <w:rPr>
                <w:rFonts w:ascii="仿宋_GB2312" w:eastAsia="仿宋_GB2312" w:hAnsi="Calibri" w:hint="eastAsia"/>
                <w:szCs w:val="21"/>
              </w:rPr>
              <w:br/>
              <w:t>③对于集体成果，标准格式为“参与人数（本专业学位点参与人数）”或“参与人数（本专业学位点贡献度）”。</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57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17</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代表性导师成果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Pr>
                <w:rFonts w:ascii="仿宋_GB2312" w:eastAsia="仿宋_GB2312" w:hAnsi="Calibri" w:hint="eastAsia"/>
                <w:szCs w:val="21"/>
              </w:rPr>
              <w:t>附件</w:t>
            </w:r>
            <w:r w:rsidRPr="000F7D2E">
              <w:rPr>
                <w:rFonts w:ascii="仿宋_GB2312" w:eastAsia="仿宋_GB2312" w:hAnsi="Calibri" w:hint="eastAsia"/>
                <w:szCs w:val="21"/>
              </w:rPr>
              <w:t>材料</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未提供附件证明材料，其他渠道也无法证实材料真伪。</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w:t>
            </w:r>
            <w:r>
              <w:rPr>
                <w:rFonts w:ascii="仿宋_GB2312" w:eastAsia="仿宋_GB2312" w:hAnsi="Calibri" w:hint="eastAsia"/>
                <w:szCs w:val="21"/>
              </w:rPr>
              <w:t>重新上传附件材料</w:t>
            </w:r>
            <w:r w:rsidRPr="000F7D2E">
              <w:rPr>
                <w:rFonts w:ascii="仿宋_GB2312" w:eastAsia="仿宋_GB2312" w:hAnsi="Calibri" w:hint="eastAsia"/>
                <w:szCs w:val="21"/>
              </w:rPr>
              <w:t>。</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在评估系统“补充附件材料”中重新上</w:t>
            </w:r>
            <w:proofErr w:type="gramStart"/>
            <w:r>
              <w:rPr>
                <w:rFonts w:ascii="仿宋_GB2312" w:eastAsia="仿宋_GB2312" w:hAnsi="Calibri" w:hint="eastAsia"/>
                <w:szCs w:val="21"/>
              </w:rPr>
              <w:t>传符合</w:t>
            </w:r>
            <w:proofErr w:type="gramEnd"/>
            <w:r>
              <w:rPr>
                <w:rFonts w:ascii="仿宋_GB2312" w:eastAsia="仿宋_GB2312" w:hAnsi="Calibri" w:hint="eastAsia"/>
                <w:szCs w:val="21"/>
              </w:rPr>
              <w:t>发文要求的附件材料（比如：成果满足在2013.01.01-2015.12.31期间取得，有成果署名，有章印，PDF格式等要求）</w:t>
            </w:r>
          </w:p>
        </w:tc>
      </w:tr>
      <w:tr w:rsidR="00F4581B" w:rsidRPr="009F3790" w:rsidTr="008B1670">
        <w:trPr>
          <w:trHeight w:val="705"/>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lastRenderedPageBreak/>
              <w:t>18</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代表性导师成果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Pr>
                <w:rFonts w:ascii="仿宋_GB2312" w:eastAsia="仿宋_GB2312" w:hAnsi="Calibri" w:hint="eastAsia"/>
                <w:szCs w:val="21"/>
              </w:rPr>
              <w:t>附件</w:t>
            </w:r>
            <w:r w:rsidRPr="000F7D2E">
              <w:rPr>
                <w:rFonts w:ascii="仿宋_GB2312" w:eastAsia="仿宋_GB2312" w:hAnsi="Calibri" w:hint="eastAsia"/>
                <w:szCs w:val="21"/>
              </w:rPr>
              <w:t>材料</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附件与成果无关或难以证实成果。</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Pr>
                <w:rFonts w:ascii="仿宋_GB2312" w:eastAsia="仿宋_GB2312" w:hAnsi="Calibri" w:hint="eastAsia"/>
                <w:szCs w:val="21"/>
              </w:rPr>
              <w:t>附件</w:t>
            </w:r>
            <w:r w:rsidRPr="000F7D2E">
              <w:rPr>
                <w:rFonts w:ascii="仿宋_GB2312" w:eastAsia="仿宋_GB2312" w:hAnsi="Calibri" w:hint="eastAsia"/>
                <w:szCs w:val="21"/>
              </w:rPr>
              <w:t>材料无法证实成果真实性、有效性，例如：无任何权威性或规范性的文字材料，或缺失关键信息，或已失效等。</w:t>
            </w:r>
          </w:p>
        </w:tc>
        <w:tc>
          <w:tcPr>
            <w:tcW w:w="2045" w:type="dxa"/>
            <w:shd w:val="clear" w:color="auto" w:fill="auto"/>
            <w:vAlign w:val="center"/>
            <w:hideMark/>
          </w:tcPr>
          <w:p w:rsidR="00F4581B"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w:t>
            </w:r>
            <w:r>
              <w:rPr>
                <w:rFonts w:ascii="仿宋_GB2312" w:eastAsia="仿宋_GB2312" w:hAnsi="Calibri" w:hint="eastAsia"/>
                <w:szCs w:val="21"/>
              </w:rPr>
              <w:t>按规范格式修正；</w:t>
            </w:r>
          </w:p>
          <w:p w:rsidR="00F4581B" w:rsidRPr="000F7D2E" w:rsidRDefault="00F4581B" w:rsidP="006A5A00">
            <w:pPr>
              <w:spacing w:line="240" w:lineRule="exact"/>
              <w:jc w:val="left"/>
              <w:rPr>
                <w:rFonts w:ascii="仿宋_GB2312" w:eastAsia="仿宋_GB2312" w:hAnsi="Calibri"/>
                <w:szCs w:val="21"/>
              </w:rPr>
            </w:pPr>
            <w:r>
              <w:rPr>
                <w:rFonts w:ascii="仿宋_GB2312" w:eastAsia="仿宋_GB2312" w:hAnsi="Calibri" w:hint="eastAsia"/>
                <w:szCs w:val="21"/>
              </w:rPr>
              <w:t>3.重新上传附件材料</w:t>
            </w:r>
            <w:r w:rsidRPr="000F7D2E">
              <w:rPr>
                <w:rFonts w:ascii="仿宋_GB2312" w:eastAsia="仿宋_GB2312" w:hAnsi="Calibri" w:hint="eastAsia"/>
                <w:szCs w:val="21"/>
              </w:rPr>
              <w:t>。</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修改成果名称使其与原附件材料相符，或在评估系统“补充附件材料”中重新上</w:t>
            </w:r>
            <w:proofErr w:type="gramStart"/>
            <w:r>
              <w:rPr>
                <w:rFonts w:ascii="仿宋_GB2312" w:eastAsia="仿宋_GB2312" w:hAnsi="Calibri" w:hint="eastAsia"/>
                <w:szCs w:val="21"/>
              </w:rPr>
              <w:t>传符合</w:t>
            </w:r>
            <w:proofErr w:type="gramEnd"/>
            <w:r>
              <w:rPr>
                <w:rFonts w:ascii="仿宋_GB2312" w:eastAsia="仿宋_GB2312" w:hAnsi="Calibri" w:hint="eastAsia"/>
                <w:szCs w:val="21"/>
              </w:rPr>
              <w:t>发文要求的附件材料（比如：成果满足在2013.01.01-2015.12.31期间取得，有成果署名，有章印，PDF格式等要求）</w:t>
            </w:r>
          </w:p>
        </w:tc>
      </w:tr>
      <w:tr w:rsidR="00F4581B" w:rsidRPr="009F3790" w:rsidTr="008B1670">
        <w:trPr>
          <w:trHeight w:val="293"/>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19</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代表性导师成果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Pr>
                <w:rFonts w:ascii="仿宋_GB2312" w:eastAsia="仿宋_GB2312" w:hAnsi="Calibri" w:hint="eastAsia"/>
                <w:szCs w:val="21"/>
              </w:rPr>
              <w:t>附件</w:t>
            </w:r>
            <w:r w:rsidRPr="000F7D2E">
              <w:rPr>
                <w:rFonts w:ascii="仿宋_GB2312" w:eastAsia="仿宋_GB2312" w:hAnsi="Calibri" w:hint="eastAsia"/>
                <w:szCs w:val="21"/>
              </w:rPr>
              <w:t>材料</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证明材料无法说明该导师参与情况。</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6A5A00">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w:t>
            </w:r>
            <w:r>
              <w:rPr>
                <w:rFonts w:ascii="仿宋_GB2312" w:eastAsia="仿宋_GB2312" w:hAnsi="Calibri" w:hint="eastAsia"/>
                <w:szCs w:val="21"/>
              </w:rPr>
              <w:t>上传附件材料</w:t>
            </w:r>
            <w:r w:rsidRPr="000F7D2E">
              <w:rPr>
                <w:rFonts w:ascii="仿宋_GB2312" w:eastAsia="仿宋_GB2312" w:hAnsi="Calibri" w:hint="eastAsia"/>
                <w:szCs w:val="21"/>
              </w:rPr>
              <w:t>。</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在评估系统“补充附件材料”中重新上</w:t>
            </w:r>
            <w:proofErr w:type="gramStart"/>
            <w:r>
              <w:rPr>
                <w:rFonts w:ascii="仿宋_GB2312" w:eastAsia="仿宋_GB2312" w:hAnsi="Calibri" w:hint="eastAsia"/>
                <w:szCs w:val="21"/>
              </w:rPr>
              <w:t>传体现</w:t>
            </w:r>
            <w:proofErr w:type="gramEnd"/>
            <w:r>
              <w:rPr>
                <w:rFonts w:ascii="仿宋_GB2312" w:eastAsia="仿宋_GB2312" w:hAnsi="Calibri" w:hint="eastAsia"/>
                <w:szCs w:val="21"/>
              </w:rPr>
              <w:t>该导师署名成果的附件材料</w:t>
            </w:r>
          </w:p>
        </w:tc>
      </w:tr>
      <w:tr w:rsidR="00F4581B" w:rsidRPr="009F3790" w:rsidTr="008B1670">
        <w:trPr>
          <w:trHeight w:val="57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20</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代表性导师成果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Pr>
                <w:rFonts w:ascii="仿宋_GB2312" w:eastAsia="仿宋_GB2312" w:hAnsi="Calibri" w:hint="eastAsia"/>
                <w:szCs w:val="21"/>
              </w:rPr>
              <w:t>附件</w:t>
            </w:r>
            <w:r w:rsidRPr="000F7D2E">
              <w:rPr>
                <w:rFonts w:ascii="仿宋_GB2312" w:eastAsia="仿宋_GB2312" w:hAnsi="Calibri" w:hint="eastAsia"/>
                <w:szCs w:val="21"/>
              </w:rPr>
              <w:t>材料</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每条目只能填报一项校内导师的代表性成果（</w:t>
            </w:r>
            <w:proofErr w:type="gramStart"/>
            <w:r w:rsidRPr="000F7D2E">
              <w:rPr>
                <w:rFonts w:ascii="仿宋_GB2312" w:eastAsia="仿宋_GB2312" w:hAnsi="Calibri" w:hint="eastAsia"/>
                <w:szCs w:val="21"/>
              </w:rPr>
              <w:t>且成果</w:t>
            </w:r>
            <w:proofErr w:type="gramEnd"/>
            <w:r w:rsidRPr="000F7D2E">
              <w:rPr>
                <w:rFonts w:ascii="仿宋_GB2312" w:eastAsia="仿宋_GB2312" w:hAnsi="Calibri" w:hint="eastAsia"/>
                <w:szCs w:val="21"/>
              </w:rPr>
              <w:t>属于参评单位）。</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多项成果合并成一项填写。</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1.选择删除到只剩一项。</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365"/>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21</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代表性导师成果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成果名称</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请写明成果名称。</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Pr>
                <w:rFonts w:ascii="仿宋_GB2312" w:eastAsia="仿宋_GB2312" w:hAnsi="Calibri" w:hint="eastAsia"/>
                <w:szCs w:val="21"/>
              </w:rPr>
              <w:t>成果名称填写不清楚或与描述不一致</w:t>
            </w:r>
            <w:r w:rsidRPr="000F7D2E">
              <w:rPr>
                <w:rFonts w:ascii="仿宋_GB2312" w:eastAsia="仿宋_GB2312" w:hAnsi="Calibri" w:hint="eastAsia"/>
                <w:szCs w:val="21"/>
              </w:rPr>
              <w:t>。</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Default="00F4581B" w:rsidP="00667039">
            <w:pPr>
              <w:spacing w:line="240" w:lineRule="exact"/>
              <w:jc w:val="left"/>
              <w:rPr>
                <w:rFonts w:ascii="仿宋_GB2312" w:eastAsia="仿宋_GB2312" w:hAnsi="Calibri"/>
                <w:szCs w:val="21"/>
              </w:rPr>
            </w:pPr>
          </w:p>
        </w:tc>
      </w:tr>
      <w:tr w:rsidR="00F4581B" w:rsidRPr="009F3790" w:rsidTr="008B1670">
        <w:trPr>
          <w:trHeight w:val="315"/>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22</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代表性导师成果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Pr>
                <w:rFonts w:ascii="仿宋_GB2312" w:eastAsia="仿宋_GB2312" w:hAnsi="Calibri" w:hint="eastAsia"/>
                <w:szCs w:val="21"/>
              </w:rPr>
              <w:t>附件</w:t>
            </w:r>
            <w:r w:rsidRPr="000F7D2E">
              <w:rPr>
                <w:rFonts w:ascii="仿宋_GB2312" w:eastAsia="仿宋_GB2312" w:hAnsi="Calibri" w:hint="eastAsia"/>
                <w:szCs w:val="21"/>
              </w:rPr>
              <w:t>材料</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附件内容模糊，无法辨识。</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6A5A00">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w:t>
            </w:r>
            <w:r>
              <w:rPr>
                <w:rFonts w:ascii="仿宋_GB2312" w:eastAsia="仿宋_GB2312" w:hAnsi="Calibri" w:hint="eastAsia"/>
                <w:szCs w:val="21"/>
              </w:rPr>
              <w:t>上传附件材料</w:t>
            </w:r>
            <w:r w:rsidRPr="000F7D2E">
              <w:rPr>
                <w:rFonts w:ascii="仿宋_GB2312" w:eastAsia="仿宋_GB2312" w:hAnsi="Calibri" w:hint="eastAsia"/>
                <w:szCs w:val="21"/>
              </w:rPr>
              <w:t>。</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在评估系统“补充附件材料”中重新上</w:t>
            </w:r>
            <w:proofErr w:type="gramStart"/>
            <w:r>
              <w:rPr>
                <w:rFonts w:ascii="仿宋_GB2312" w:eastAsia="仿宋_GB2312" w:hAnsi="Calibri" w:hint="eastAsia"/>
                <w:szCs w:val="21"/>
              </w:rPr>
              <w:t>传内容</w:t>
            </w:r>
            <w:proofErr w:type="gramEnd"/>
            <w:r>
              <w:rPr>
                <w:rFonts w:ascii="仿宋_GB2312" w:eastAsia="仿宋_GB2312" w:hAnsi="Calibri" w:hint="eastAsia"/>
                <w:szCs w:val="21"/>
              </w:rPr>
              <w:t>清晰，可以辨识的附件材料</w:t>
            </w: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23</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代表性导师成果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Pr>
                <w:rFonts w:ascii="仿宋_GB2312" w:eastAsia="仿宋_GB2312" w:hAnsi="Calibri" w:hint="eastAsia"/>
                <w:szCs w:val="21"/>
              </w:rPr>
              <w:t>附件</w:t>
            </w:r>
            <w:r w:rsidRPr="000F7D2E">
              <w:rPr>
                <w:rFonts w:ascii="仿宋_GB2312" w:eastAsia="仿宋_GB2312" w:hAnsi="Calibri" w:hint="eastAsia"/>
                <w:szCs w:val="21"/>
              </w:rPr>
              <w:t>材料</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附件内容不完整，缺少必要要素。（例如：成果取得时间、印章、封面页、版权页、目录、封底等）</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6A5A00">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w:t>
            </w:r>
            <w:r>
              <w:rPr>
                <w:rFonts w:ascii="仿宋_GB2312" w:eastAsia="仿宋_GB2312" w:hAnsi="Calibri" w:hint="eastAsia"/>
                <w:szCs w:val="21"/>
              </w:rPr>
              <w:t>上传附件材料</w:t>
            </w:r>
            <w:r w:rsidRPr="000F7D2E">
              <w:rPr>
                <w:rFonts w:ascii="仿宋_GB2312" w:eastAsia="仿宋_GB2312" w:hAnsi="Calibri" w:hint="eastAsia"/>
                <w:szCs w:val="21"/>
              </w:rPr>
              <w:t>。</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在评估系统“补充附件材料”中重新上传要素齐全的附件材料（含</w:t>
            </w:r>
            <w:r w:rsidRPr="000F7D2E">
              <w:rPr>
                <w:rFonts w:ascii="仿宋_GB2312" w:eastAsia="仿宋_GB2312" w:hAnsi="Calibri" w:hint="eastAsia"/>
                <w:szCs w:val="21"/>
              </w:rPr>
              <w:t>封面页、版权页、目录、封底等</w:t>
            </w:r>
            <w:r>
              <w:rPr>
                <w:rFonts w:ascii="仿宋_GB2312" w:eastAsia="仿宋_GB2312" w:hAnsi="Calibri" w:hint="eastAsia"/>
                <w:szCs w:val="21"/>
              </w:rPr>
              <w:t>）</w:t>
            </w:r>
          </w:p>
        </w:tc>
      </w:tr>
      <w:tr w:rsidR="00F4581B" w:rsidRPr="009F3790" w:rsidTr="008B1670">
        <w:trPr>
          <w:trHeight w:val="233"/>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24</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代表性导师成果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成果名称</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请在“成果简介”中注明截止2015年12月31日该项目的累积到校经费。</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10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25</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代表性导师成果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成果名称</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与本校XX专业代表性导师成果重复，</w:t>
            </w:r>
            <w:proofErr w:type="gramStart"/>
            <w:r w:rsidRPr="000F7D2E">
              <w:rPr>
                <w:rFonts w:ascii="仿宋_GB2312" w:eastAsia="仿宋_GB2312" w:hAnsi="Calibri" w:hint="eastAsia"/>
                <w:szCs w:val="21"/>
              </w:rPr>
              <w:t>请内部</w:t>
            </w:r>
            <w:proofErr w:type="gramEnd"/>
            <w:r w:rsidRPr="000F7D2E">
              <w:rPr>
                <w:rFonts w:ascii="仿宋_GB2312" w:eastAsia="仿宋_GB2312" w:hAnsi="Calibri" w:hint="eastAsia"/>
                <w:szCs w:val="21"/>
              </w:rPr>
              <w:t>协商删除到只剩一项/与本校XX专业代表性导师成果重复且参与人比例填写超过1，</w:t>
            </w:r>
            <w:proofErr w:type="gramStart"/>
            <w:r w:rsidRPr="000F7D2E">
              <w:rPr>
                <w:rFonts w:ascii="仿宋_GB2312" w:eastAsia="仿宋_GB2312" w:hAnsi="Calibri" w:hint="eastAsia"/>
                <w:szCs w:val="21"/>
              </w:rPr>
              <w:t>请内部</w:t>
            </w:r>
            <w:proofErr w:type="gramEnd"/>
            <w:r w:rsidRPr="000F7D2E">
              <w:rPr>
                <w:rFonts w:ascii="仿宋_GB2312" w:eastAsia="仿宋_GB2312" w:hAnsi="Calibri" w:hint="eastAsia"/>
                <w:szCs w:val="21"/>
              </w:rPr>
              <w:t>协商好比例。</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完成人为同一人时，</w:t>
            </w:r>
            <w:proofErr w:type="gramStart"/>
            <w:r w:rsidRPr="000F7D2E">
              <w:rPr>
                <w:rFonts w:ascii="仿宋_GB2312" w:eastAsia="仿宋_GB2312" w:hAnsi="Calibri" w:hint="eastAsia"/>
                <w:szCs w:val="21"/>
              </w:rPr>
              <w:t>请内部</w:t>
            </w:r>
            <w:proofErr w:type="gramEnd"/>
            <w:r w:rsidRPr="000F7D2E">
              <w:rPr>
                <w:rFonts w:ascii="仿宋_GB2312" w:eastAsia="仿宋_GB2312" w:hAnsi="Calibri" w:hint="eastAsia"/>
                <w:szCs w:val="21"/>
              </w:rPr>
              <w:t>协商删除到只剩一项；多人合作成果，</w:t>
            </w:r>
            <w:proofErr w:type="gramStart"/>
            <w:r w:rsidRPr="000F7D2E">
              <w:rPr>
                <w:rFonts w:ascii="仿宋_GB2312" w:eastAsia="仿宋_GB2312" w:hAnsi="Calibri" w:hint="eastAsia"/>
                <w:szCs w:val="21"/>
              </w:rPr>
              <w:t>请内部</w:t>
            </w:r>
            <w:proofErr w:type="gramEnd"/>
            <w:r w:rsidRPr="000F7D2E">
              <w:rPr>
                <w:rFonts w:ascii="仿宋_GB2312" w:eastAsia="仿宋_GB2312" w:hAnsi="Calibri" w:hint="eastAsia"/>
                <w:szCs w:val="21"/>
              </w:rPr>
              <w:t>协商好比例。</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w:t>
            </w:r>
            <w:r>
              <w:rPr>
                <w:rFonts w:ascii="仿宋_GB2312" w:eastAsia="仿宋_GB2312" w:hAnsi="Calibri" w:hint="eastAsia"/>
                <w:szCs w:val="21"/>
              </w:rPr>
              <w:t>选择删除</w:t>
            </w:r>
            <w:r w:rsidRPr="000F7D2E">
              <w:rPr>
                <w:rFonts w:ascii="仿宋_GB2312" w:eastAsia="仿宋_GB2312" w:hAnsi="Calibri" w:hint="eastAsia"/>
                <w:szCs w:val="21"/>
              </w:rPr>
              <w:t>到只剩一项；</w:t>
            </w:r>
            <w:r w:rsidRPr="000F7D2E">
              <w:rPr>
                <w:rFonts w:ascii="仿宋_GB2312" w:eastAsia="仿宋_GB2312" w:hAnsi="Calibri" w:hint="eastAsia"/>
                <w:szCs w:val="21"/>
              </w:rPr>
              <w:br/>
              <w:t>2.按规范格式修正；</w:t>
            </w:r>
            <w:r w:rsidRPr="000F7D2E">
              <w:rPr>
                <w:rFonts w:ascii="仿宋_GB2312" w:eastAsia="仿宋_GB2312" w:hAnsi="Calibri" w:hint="eastAsia"/>
                <w:szCs w:val="21"/>
              </w:rPr>
              <w:br/>
              <w:t>3.重新佐证信息有效性。</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57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26</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代表性导师成果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成果名称</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与本专业在学期间代表性成果重复，</w:t>
            </w:r>
            <w:proofErr w:type="gramStart"/>
            <w:r w:rsidRPr="000F7D2E">
              <w:rPr>
                <w:rFonts w:ascii="仿宋_GB2312" w:eastAsia="仿宋_GB2312" w:hAnsi="Calibri" w:hint="eastAsia"/>
                <w:szCs w:val="21"/>
              </w:rPr>
              <w:t>请内部</w:t>
            </w:r>
            <w:proofErr w:type="gramEnd"/>
            <w:r w:rsidRPr="000F7D2E">
              <w:rPr>
                <w:rFonts w:ascii="仿宋_GB2312" w:eastAsia="仿宋_GB2312" w:hAnsi="Calibri" w:hint="eastAsia"/>
                <w:szCs w:val="21"/>
              </w:rPr>
              <w:t>协商删除到只剩一项。</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与学生在学期间代表性成果重复。</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1.选择删除到只剩一项。</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752"/>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lastRenderedPageBreak/>
              <w:t>27</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工商</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工商管理优秀案例</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类型</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无法证实案例入库时完成人所在单位为填报单位，请佐证或删除。</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例如：哈佛、毅伟等国外案例，未上传附件或附件未说明完成人归属单位。</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2.重新佐证信息有效。</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提供证明成果获得时作者人事关系在校的佐证材料，加盖公章</w:t>
            </w:r>
          </w:p>
        </w:tc>
      </w:tr>
      <w:tr w:rsidR="00F4581B" w:rsidRPr="009F3790" w:rsidTr="008B1670">
        <w:trPr>
          <w:trHeight w:val="285"/>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28</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医学</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临床教学基本信息</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全字段</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数据格式错误或填写不完整。</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29</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医学</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临床教学基本信息</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附属医院名称</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未上传附件或附件无法证实是否为参评单位附属医院（附属医院公章应为：学校名+医院名、学校名+附属+医院名）。</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2.重新佐证信息有效。</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提供佐证材料证明该医院为</w:t>
            </w:r>
            <w:proofErr w:type="gramStart"/>
            <w:r w:rsidRPr="000F7D2E">
              <w:rPr>
                <w:rFonts w:ascii="仿宋_GB2312" w:eastAsia="仿宋_GB2312" w:hAnsi="Calibri" w:hint="eastAsia"/>
                <w:szCs w:val="21"/>
              </w:rPr>
              <w:t>为</w:t>
            </w:r>
            <w:proofErr w:type="gramEnd"/>
            <w:r w:rsidRPr="000F7D2E">
              <w:rPr>
                <w:rFonts w:ascii="仿宋_GB2312" w:eastAsia="仿宋_GB2312" w:hAnsi="Calibri" w:hint="eastAsia"/>
                <w:szCs w:val="21"/>
              </w:rPr>
              <w:t>参评单位附属医院（附属医院公章应为：学校名+医院名、学校名+附属+</w:t>
            </w:r>
            <w:r>
              <w:rPr>
                <w:rFonts w:ascii="仿宋_GB2312" w:eastAsia="仿宋_GB2312" w:hAnsi="Calibri" w:hint="eastAsia"/>
                <w:szCs w:val="21"/>
              </w:rPr>
              <w:t>医院名），或省级以上主管部门发布的体现其附属关系的文件，或医院更名相关文件。</w:t>
            </w:r>
          </w:p>
        </w:tc>
      </w:tr>
      <w:tr w:rsidR="00F4581B" w:rsidRPr="009F3790" w:rsidTr="008B1670">
        <w:trPr>
          <w:trHeight w:val="228"/>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30</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医学</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临床教学基本信息</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附件</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附件内容与表内填写内容不一致。</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例如：公章信息与填写医院名称不一致等</w:t>
            </w:r>
          </w:p>
        </w:tc>
        <w:tc>
          <w:tcPr>
            <w:tcW w:w="2045" w:type="dxa"/>
            <w:shd w:val="clear" w:color="auto" w:fill="auto"/>
            <w:vAlign w:val="center"/>
            <w:hideMark/>
          </w:tcPr>
          <w:p w:rsidR="00F4581B"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2.按规范格式修正</w:t>
            </w:r>
            <w:r>
              <w:rPr>
                <w:rFonts w:ascii="仿宋_GB2312" w:eastAsia="仿宋_GB2312" w:hAnsi="Calibri" w:hint="eastAsia"/>
                <w:szCs w:val="21"/>
              </w:rPr>
              <w:t>；</w:t>
            </w:r>
          </w:p>
          <w:p w:rsidR="00F4581B" w:rsidRPr="000F7D2E" w:rsidRDefault="00F4581B" w:rsidP="00DC7A99">
            <w:pPr>
              <w:spacing w:line="240" w:lineRule="exact"/>
              <w:jc w:val="left"/>
              <w:rPr>
                <w:rFonts w:ascii="仿宋_GB2312" w:eastAsia="仿宋_GB2312" w:hAnsi="Calibri"/>
                <w:szCs w:val="21"/>
              </w:rPr>
            </w:pPr>
            <w:r>
              <w:rPr>
                <w:rFonts w:ascii="仿宋_GB2312" w:eastAsia="仿宋_GB2312" w:hAnsi="Calibri" w:hint="eastAsia"/>
                <w:szCs w:val="21"/>
              </w:rPr>
              <w:t>3.</w:t>
            </w:r>
            <w:r w:rsidRPr="000F7D2E">
              <w:rPr>
                <w:rFonts w:ascii="仿宋_GB2312" w:eastAsia="仿宋_GB2312" w:hAnsi="Calibri" w:hint="eastAsia"/>
                <w:szCs w:val="21"/>
              </w:rPr>
              <w:t>重新佐证信息有效。</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修改医院信息使其与原佐证材料一致，或提供佐证材料证明该医院</w:t>
            </w:r>
            <w:r w:rsidRPr="000F7D2E">
              <w:rPr>
                <w:rFonts w:ascii="仿宋_GB2312" w:eastAsia="仿宋_GB2312" w:hAnsi="Calibri" w:hint="eastAsia"/>
                <w:szCs w:val="21"/>
              </w:rPr>
              <w:t>为参评单位附属医院（附属医院公章应为：学校名+医院名、学校名+附属+医院名）</w:t>
            </w:r>
            <w:r>
              <w:rPr>
                <w:rFonts w:ascii="仿宋_GB2312" w:eastAsia="仿宋_GB2312" w:hAnsi="Calibri" w:hint="eastAsia"/>
                <w:szCs w:val="21"/>
              </w:rPr>
              <w:t>，或省级以上主管部门发布的体现其附属关系的文件，或医院更名的相关文件</w:t>
            </w:r>
            <w:r w:rsidRPr="000F7D2E">
              <w:rPr>
                <w:rFonts w:ascii="仿宋_GB2312" w:eastAsia="仿宋_GB2312" w:hAnsi="Calibri" w:hint="eastAsia"/>
                <w:szCs w:val="21"/>
              </w:rPr>
              <w:t>。</w:t>
            </w: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31</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实习实践基地</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实习实践基地名称</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与其他高校填报信息重复，需确认。</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2.重新佐证信息有效。</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44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32</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艺术</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代表性艺术实践活动</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艺术实践活动名称</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每</w:t>
            </w:r>
            <w:proofErr w:type="gramStart"/>
            <w:r w:rsidRPr="000F7D2E">
              <w:rPr>
                <w:rFonts w:ascii="仿宋_GB2312" w:eastAsia="仿宋_GB2312" w:hAnsi="Calibri" w:hint="eastAsia"/>
                <w:szCs w:val="21"/>
              </w:rPr>
              <w:t>条目限填一项</w:t>
            </w:r>
            <w:proofErr w:type="gramEnd"/>
            <w:r w:rsidRPr="000F7D2E">
              <w:rPr>
                <w:rFonts w:ascii="仿宋_GB2312" w:eastAsia="仿宋_GB2312" w:hAnsi="Calibri" w:hint="eastAsia"/>
                <w:szCs w:val="21"/>
              </w:rPr>
              <w:t>具体的代表性（较高水准）艺术实践活动，而非整合一系列活动。</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1.选择删除到只剩一项。</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33</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艺术</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代表性艺术实践活动</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全字段</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填报内容无法证实为学生参与艺术实践活动。</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2.重新佐证信息有效。</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提供可以体现学生参与活动的附件材料，加盖公章</w:t>
            </w:r>
          </w:p>
        </w:tc>
      </w:tr>
      <w:tr w:rsidR="00F4581B" w:rsidRPr="009F3790" w:rsidTr="008B1670">
        <w:trPr>
          <w:trHeight w:val="50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34</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校外专家开设课程</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教师名称</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序号x/x/x为多位校外专家共同上一门课程，根据填报</w:t>
            </w:r>
            <w:r>
              <w:rPr>
                <w:rFonts w:ascii="仿宋_GB2312" w:eastAsia="仿宋_GB2312" w:hAnsi="Calibri" w:hint="eastAsia"/>
                <w:szCs w:val="21"/>
              </w:rPr>
              <w:t>规则</w:t>
            </w:r>
            <w:r w:rsidRPr="000F7D2E">
              <w:rPr>
                <w:rFonts w:ascii="仿宋_GB2312" w:eastAsia="仿宋_GB2312" w:hAnsi="Calibri" w:hint="eastAsia"/>
                <w:szCs w:val="21"/>
              </w:rPr>
              <w:t>多名校外专家共同开设一门课程，则以该门课程的主讲专家（1名）认定，不得重复填写，</w:t>
            </w:r>
            <w:r w:rsidRPr="000F7D2E">
              <w:rPr>
                <w:rFonts w:ascii="仿宋_GB2312" w:eastAsia="仿宋_GB2312" w:hAnsi="Calibri" w:hint="eastAsia"/>
                <w:szCs w:val="21"/>
              </w:rPr>
              <w:lastRenderedPageBreak/>
              <w:t>不区分主讲专家的，认定一位代表性专家填写即可。</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lastRenderedPageBreak/>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1.选择删除到只剩一项。</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18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lastRenderedPageBreak/>
              <w:t>35</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校外专家开设课程</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学分</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4个课时的课程学分为2分，不符合常理。</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2.重新佐证信息有效。</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修改字段或提供体现条目真实性、合理性的佐证材料，加盖公章</w:t>
            </w: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36</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校外专家开设课程</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工作单位</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填报专家所在单位不明确，无法判断单位性质。</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例如：未填写单位，或填写单位疑似不存在，填写单位性质无法判断等情况</w:t>
            </w:r>
          </w:p>
        </w:tc>
        <w:tc>
          <w:tcPr>
            <w:tcW w:w="2045" w:type="dxa"/>
            <w:shd w:val="clear" w:color="auto" w:fill="auto"/>
            <w:vAlign w:val="center"/>
            <w:hideMark/>
          </w:tcPr>
          <w:p w:rsidR="00F4581B" w:rsidRPr="000F7D2E" w:rsidRDefault="00F4581B" w:rsidP="00B53743">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w:t>
            </w:r>
            <w:r>
              <w:rPr>
                <w:rFonts w:ascii="仿宋_GB2312" w:eastAsia="仿宋_GB2312" w:hAnsi="Calibri" w:hint="eastAsia"/>
                <w:szCs w:val="21"/>
              </w:rPr>
              <w:t>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明确填写具体工作单位名称</w:t>
            </w:r>
          </w:p>
        </w:tc>
      </w:tr>
      <w:tr w:rsidR="00F4581B" w:rsidRPr="009F3790" w:rsidTr="008B1670">
        <w:trPr>
          <w:trHeight w:val="44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37</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校外专家开设课程</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专家联系方式</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联系信息不完整，应</w:t>
            </w:r>
            <w:proofErr w:type="gramStart"/>
            <w:r w:rsidRPr="000F7D2E">
              <w:rPr>
                <w:rFonts w:ascii="仿宋_GB2312" w:eastAsia="仿宋_GB2312" w:hAnsi="Calibri" w:hint="eastAsia"/>
                <w:szCs w:val="21"/>
              </w:rPr>
              <w:t>填专家</w:t>
            </w:r>
            <w:proofErr w:type="gramEnd"/>
            <w:r w:rsidRPr="000F7D2E">
              <w:rPr>
                <w:rFonts w:ascii="仿宋_GB2312" w:eastAsia="仿宋_GB2312" w:hAnsi="Calibri" w:hint="eastAsia"/>
                <w:szCs w:val="21"/>
              </w:rPr>
              <w:t>有效固定电话、移动电话、电子邮箱中至少一项。</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38</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校外专家开设课程</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全字段</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填报数据格式错误或填写不完整。</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724"/>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39</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校外专家开设课程</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全字段</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与本校XX专业课程重复，</w:t>
            </w:r>
            <w:proofErr w:type="gramStart"/>
            <w:r w:rsidRPr="000F7D2E">
              <w:rPr>
                <w:rFonts w:ascii="仿宋_GB2312" w:eastAsia="仿宋_GB2312" w:hAnsi="Calibri" w:hint="eastAsia"/>
                <w:szCs w:val="21"/>
              </w:rPr>
              <w:t>请内部</w:t>
            </w:r>
            <w:proofErr w:type="gramEnd"/>
            <w:r w:rsidRPr="000F7D2E">
              <w:rPr>
                <w:rFonts w:ascii="仿宋_GB2312" w:eastAsia="仿宋_GB2312" w:hAnsi="Calibri" w:hint="eastAsia"/>
                <w:szCs w:val="21"/>
              </w:rPr>
              <w:t>协商删除到只剩一项。</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此表应填写为本专业学位开设课程。同一门课程应判断归属某一专业学位，不能重复填写</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1.选择删除到只剩一项。</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31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40</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代表性校外专家讲座</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工作单位</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填报专家所在单位不明确，无法判断单位性质。</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例如：未填写单位，或填写单位疑似不存在，填写单位性质无法判断等情况</w:t>
            </w:r>
          </w:p>
        </w:tc>
        <w:tc>
          <w:tcPr>
            <w:tcW w:w="2045" w:type="dxa"/>
            <w:shd w:val="clear" w:color="auto" w:fill="auto"/>
            <w:vAlign w:val="center"/>
            <w:hideMark/>
          </w:tcPr>
          <w:p w:rsidR="00F4581B"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p>
          <w:p w:rsidR="00F4581B" w:rsidRPr="000F7D2E" w:rsidRDefault="00F4581B" w:rsidP="00DC7A99">
            <w:pPr>
              <w:spacing w:line="240" w:lineRule="exact"/>
              <w:jc w:val="left"/>
              <w:rPr>
                <w:rFonts w:ascii="仿宋_GB2312" w:eastAsia="仿宋_GB2312" w:hAnsi="Calibri"/>
                <w:szCs w:val="21"/>
              </w:rPr>
            </w:pPr>
            <w:r>
              <w:rPr>
                <w:rFonts w:ascii="仿宋_GB2312" w:eastAsia="仿宋_GB2312" w:hAnsi="Calibri" w:hint="eastAsia"/>
                <w:szCs w:val="21"/>
              </w:rPr>
              <w:t>2.</w:t>
            </w:r>
            <w:r w:rsidRPr="000F7D2E">
              <w:rPr>
                <w:rFonts w:ascii="仿宋_GB2312" w:eastAsia="仿宋_GB2312" w:hAnsi="Calibri" w:hint="eastAsia"/>
                <w:szCs w:val="21"/>
              </w:rPr>
              <w:t>按规范格式修正</w:t>
            </w:r>
            <w:r>
              <w:rPr>
                <w:rFonts w:ascii="仿宋_GB2312" w:eastAsia="仿宋_GB2312" w:hAnsi="Calibri" w:hint="eastAsia"/>
                <w:szCs w:val="21"/>
              </w:rPr>
              <w:t>；</w:t>
            </w:r>
            <w:r>
              <w:rPr>
                <w:rFonts w:ascii="仿宋_GB2312" w:eastAsia="仿宋_GB2312" w:hAnsi="Calibri" w:hint="eastAsia"/>
                <w:szCs w:val="21"/>
              </w:rPr>
              <w:br/>
              <w:t>3</w:t>
            </w:r>
            <w:r w:rsidRPr="000F7D2E">
              <w:rPr>
                <w:rFonts w:ascii="仿宋_GB2312" w:eastAsia="仿宋_GB2312" w:hAnsi="Calibri" w:hint="eastAsia"/>
                <w:szCs w:val="21"/>
              </w:rPr>
              <w:t>.重新佐证信息有效。</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明确填写具体工作单位名称</w:t>
            </w:r>
          </w:p>
        </w:tc>
      </w:tr>
      <w:tr w:rsidR="00F4581B" w:rsidRPr="009F3790" w:rsidTr="008B1670">
        <w:trPr>
          <w:trHeight w:val="285"/>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41</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代表性校外专家讲座</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各字段</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填报数据格式错误或填写不完整。</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42</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校外专家开设课程</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课程比例</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课程比例未填。</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614"/>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43</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代表性校外专家讲座</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专家联系方式</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联系信息不完整，应</w:t>
            </w:r>
            <w:proofErr w:type="gramStart"/>
            <w:r w:rsidRPr="000F7D2E">
              <w:rPr>
                <w:rFonts w:ascii="仿宋_GB2312" w:eastAsia="仿宋_GB2312" w:hAnsi="Calibri" w:hint="eastAsia"/>
                <w:szCs w:val="21"/>
              </w:rPr>
              <w:t>填专家</w:t>
            </w:r>
            <w:proofErr w:type="gramEnd"/>
            <w:r w:rsidRPr="000F7D2E">
              <w:rPr>
                <w:rFonts w:ascii="仿宋_GB2312" w:eastAsia="仿宋_GB2312" w:hAnsi="Calibri" w:hint="eastAsia"/>
                <w:szCs w:val="21"/>
              </w:rPr>
              <w:t>有效固定电话、移动电话、电子邮箱中至少一项。</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44</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代表性校外专家讲座</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全字段</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与本校XX专业讲座重复，</w:t>
            </w:r>
            <w:proofErr w:type="gramStart"/>
            <w:r w:rsidRPr="000F7D2E">
              <w:rPr>
                <w:rFonts w:ascii="仿宋_GB2312" w:eastAsia="仿宋_GB2312" w:hAnsi="Calibri" w:hint="eastAsia"/>
                <w:szCs w:val="21"/>
              </w:rPr>
              <w:t>请内部</w:t>
            </w:r>
            <w:proofErr w:type="gramEnd"/>
            <w:r w:rsidRPr="000F7D2E">
              <w:rPr>
                <w:rFonts w:ascii="仿宋_GB2312" w:eastAsia="仿宋_GB2312" w:hAnsi="Calibri" w:hint="eastAsia"/>
                <w:szCs w:val="21"/>
              </w:rPr>
              <w:t>协商删除到只剩一项。</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此表应填写为本专业学位举办讲座，同一场讲座应判断归属某一专业学位，不能重复填写</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1.选择删除到只剩一项。</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lastRenderedPageBreak/>
              <w:t>45</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艺术</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代表性校外专家讲座、大师班、工作坊</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专家联系方式</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联系信息不完整，应</w:t>
            </w:r>
            <w:proofErr w:type="gramStart"/>
            <w:r w:rsidRPr="000F7D2E">
              <w:rPr>
                <w:rFonts w:ascii="仿宋_GB2312" w:eastAsia="仿宋_GB2312" w:hAnsi="Calibri" w:hint="eastAsia"/>
                <w:szCs w:val="21"/>
              </w:rPr>
              <w:t>填专家</w:t>
            </w:r>
            <w:proofErr w:type="gramEnd"/>
            <w:r w:rsidRPr="000F7D2E">
              <w:rPr>
                <w:rFonts w:ascii="仿宋_GB2312" w:eastAsia="仿宋_GB2312" w:hAnsi="Calibri" w:hint="eastAsia"/>
                <w:szCs w:val="21"/>
              </w:rPr>
              <w:t>有效固定电话、移动电话、电子邮箱中至少一项。</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46</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艺术</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代表性校外专家讲座、大师班、工作坊</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全字段</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填报数据格式错误或填写不完整。</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216"/>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47</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Pr>
                <w:rFonts w:ascii="仿宋_GB2312" w:eastAsia="仿宋_GB2312" w:hAnsi="Calibri" w:hint="eastAsia"/>
                <w:szCs w:val="21"/>
              </w:rPr>
              <w:t>公共/工商</w:t>
            </w:r>
            <w:r w:rsidRPr="000F7D2E">
              <w:rPr>
                <w:rFonts w:ascii="仿宋_GB2312" w:eastAsia="仿宋_GB2312" w:hAnsi="Calibri" w:hint="eastAsia"/>
                <w:szCs w:val="21"/>
              </w:rPr>
              <w:t>管理</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生源录取情况</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全字段</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主要来源单位性质错误，修正或删除。</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相同性质多次填写</w:t>
            </w:r>
          </w:p>
        </w:tc>
        <w:tc>
          <w:tcPr>
            <w:tcW w:w="2045" w:type="dxa"/>
            <w:shd w:val="clear" w:color="auto" w:fill="auto"/>
            <w:vAlign w:val="center"/>
            <w:hideMark/>
          </w:tcPr>
          <w:p w:rsidR="00F4581B"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p w:rsidR="00F4581B" w:rsidRPr="000F7D2E" w:rsidRDefault="00F4581B" w:rsidP="00DC7A99">
            <w:pPr>
              <w:spacing w:line="240" w:lineRule="exact"/>
              <w:jc w:val="left"/>
              <w:rPr>
                <w:rFonts w:ascii="仿宋_GB2312" w:eastAsia="仿宋_GB2312" w:hAnsi="Calibri"/>
                <w:szCs w:val="21"/>
              </w:rPr>
            </w:pPr>
            <w:r>
              <w:rPr>
                <w:rFonts w:ascii="仿宋_GB2312" w:eastAsia="仿宋_GB2312" w:hAnsi="Calibri" w:hint="eastAsia"/>
                <w:szCs w:val="21"/>
              </w:rPr>
              <w:t>2.删除多余项</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按简况表格式填写，修改错误信息或删除多余项</w:t>
            </w: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48</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艺术</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在学期间比赛获奖</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获奖类型</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获奖类型填写错误。</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例如：应为国际二类，填写为国际一类</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r w:rsidRPr="000F7D2E">
              <w:rPr>
                <w:rFonts w:ascii="仿宋_GB2312" w:eastAsia="仿宋_GB2312" w:hAnsi="Calibri" w:hint="eastAsia"/>
                <w:szCs w:val="21"/>
              </w:rPr>
              <w:br/>
              <w:t>2.重新佐证信息有效。</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修改错误的获奖类型或提供佐证材料证明获奖类型填写无误</w:t>
            </w:r>
          </w:p>
        </w:tc>
      </w:tr>
      <w:tr w:rsidR="00F4581B" w:rsidRPr="009F3790" w:rsidTr="008B1670">
        <w:trPr>
          <w:trHeight w:val="243"/>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49</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艺术</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在学期间比赛获奖</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附件</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获奖名称与佐证材料不一致。</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r w:rsidRPr="000F7D2E">
              <w:rPr>
                <w:rFonts w:ascii="仿宋_GB2312" w:eastAsia="仿宋_GB2312" w:hAnsi="Calibri" w:hint="eastAsia"/>
                <w:szCs w:val="21"/>
              </w:rPr>
              <w:br/>
              <w:t>2.重新佐证信息有效。</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修改获奖名称使其与原附件材料一致，或提供与获奖名称一致、符合发文要求的附件材料（比如：获奖满足在2013.01.01-2015.12.31期间，有获奖署名，有章印，PDF格式等要求）</w:t>
            </w:r>
          </w:p>
        </w:tc>
      </w:tr>
      <w:tr w:rsidR="00F4581B" w:rsidRPr="009F3790" w:rsidTr="008B1670">
        <w:trPr>
          <w:trHeight w:val="321"/>
          <w:jc w:val="center"/>
        </w:trPr>
        <w:tc>
          <w:tcPr>
            <w:tcW w:w="610" w:type="dxa"/>
            <w:shd w:val="clear" w:color="auto" w:fill="auto"/>
            <w:vAlign w:val="center"/>
          </w:tcPr>
          <w:p w:rsidR="00F4581B" w:rsidRPr="000F7D2E" w:rsidRDefault="00F4581B" w:rsidP="00DC7A99">
            <w:pPr>
              <w:spacing w:line="240" w:lineRule="exact"/>
              <w:jc w:val="center"/>
              <w:rPr>
                <w:rFonts w:ascii="仿宋_GB2312" w:eastAsia="仿宋_GB2312" w:hAnsi="Calibri"/>
                <w:szCs w:val="21"/>
              </w:rPr>
            </w:pPr>
            <w:r>
              <w:rPr>
                <w:rFonts w:ascii="仿宋_GB2312" w:eastAsia="仿宋_GB2312" w:hAnsi="Calibri" w:hint="eastAsia"/>
                <w:szCs w:val="21"/>
              </w:rPr>
              <w:t>50</w:t>
            </w:r>
          </w:p>
        </w:tc>
        <w:tc>
          <w:tcPr>
            <w:tcW w:w="676" w:type="dxa"/>
            <w:shd w:val="clear" w:color="auto" w:fill="auto"/>
            <w:vAlign w:val="center"/>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艺术</w:t>
            </w:r>
          </w:p>
        </w:tc>
        <w:tc>
          <w:tcPr>
            <w:tcW w:w="1692" w:type="dxa"/>
            <w:shd w:val="clear" w:color="auto" w:fill="auto"/>
            <w:vAlign w:val="center"/>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在学期间比赛获奖</w:t>
            </w:r>
          </w:p>
        </w:tc>
        <w:tc>
          <w:tcPr>
            <w:tcW w:w="969" w:type="dxa"/>
            <w:shd w:val="clear" w:color="auto" w:fill="auto"/>
            <w:vAlign w:val="center"/>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附件</w:t>
            </w:r>
          </w:p>
        </w:tc>
        <w:tc>
          <w:tcPr>
            <w:tcW w:w="2987" w:type="dxa"/>
            <w:shd w:val="clear" w:color="auto" w:fill="auto"/>
            <w:vAlign w:val="center"/>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与XX学校XX专业获奖重复，请提供能充分证实真实性的佐证材料。</w:t>
            </w:r>
          </w:p>
        </w:tc>
        <w:tc>
          <w:tcPr>
            <w:tcW w:w="2439" w:type="dxa"/>
            <w:shd w:val="clear" w:color="auto" w:fill="auto"/>
            <w:vAlign w:val="center"/>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2.重新佐证信息有效。</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提供与获奖名称一致、符合发文要求的附件材料（比如：获奖满足在2013.01.01-2015.12.31期间，有获奖署名，有章印，PDF格式等要求）</w:t>
            </w:r>
          </w:p>
        </w:tc>
      </w:tr>
      <w:tr w:rsidR="00F4581B" w:rsidRPr="009F3790" w:rsidTr="008B1670">
        <w:trPr>
          <w:trHeight w:val="277"/>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51</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在学期间代表性成果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参与人数</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参与人数格式填写不规范。标准格式为“参与人数（排名）”或“参与人数（贡献度）”，例如：填“3（2）”表示本项成果共由3人完成，本人排名第2；填“4（60%）”表示本项成果共由4人完成，本人贡献度为60%，但同一项比例之和不超过</w:t>
            </w:r>
            <w:r w:rsidRPr="000F7D2E">
              <w:rPr>
                <w:rFonts w:ascii="仿宋_GB2312" w:eastAsia="仿宋_GB2312" w:hAnsi="Calibri" w:hint="eastAsia"/>
                <w:szCs w:val="21"/>
              </w:rPr>
              <w:lastRenderedPageBreak/>
              <w:t>100%。分三种情况：</w:t>
            </w:r>
            <w:r w:rsidRPr="000F7D2E">
              <w:rPr>
                <w:rFonts w:ascii="仿宋_GB2312" w:eastAsia="仿宋_GB2312" w:hAnsi="Calibri" w:hint="eastAsia"/>
                <w:szCs w:val="21"/>
              </w:rPr>
              <w:br/>
              <w:t>①对于个人成果，标准格式为“1（1）”或“1（100%）”；</w:t>
            </w:r>
            <w:r w:rsidRPr="000F7D2E">
              <w:rPr>
                <w:rFonts w:ascii="仿宋_GB2312" w:eastAsia="仿宋_GB2312" w:hAnsi="Calibri" w:hint="eastAsia"/>
                <w:szCs w:val="21"/>
              </w:rPr>
              <w:br/>
              <w:t>②对于多人合作成果，标准格式为“参与人数（个人排名）”或“参与人数（个人贡献度）”；</w:t>
            </w:r>
            <w:r w:rsidRPr="000F7D2E">
              <w:rPr>
                <w:rFonts w:ascii="仿宋_GB2312" w:eastAsia="仿宋_GB2312" w:hAnsi="Calibri" w:hint="eastAsia"/>
                <w:szCs w:val="21"/>
              </w:rPr>
              <w:br/>
              <w:t>③对于集体成果，标准格式为“参与人数（本专业学位点参与人数）”或“参与人数（本专业学位点贡献度）”。</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lastRenderedPageBreak/>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282"/>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lastRenderedPageBreak/>
              <w:t>52</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在学期间代表性成果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附件</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未提供附件证明材料。</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184454">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w:t>
            </w:r>
            <w:r>
              <w:rPr>
                <w:rFonts w:ascii="仿宋_GB2312" w:eastAsia="仿宋_GB2312" w:hAnsi="Calibri" w:hint="eastAsia"/>
                <w:szCs w:val="21"/>
              </w:rPr>
              <w:t>上传附件材料</w:t>
            </w:r>
            <w:r w:rsidRPr="000F7D2E">
              <w:rPr>
                <w:rFonts w:ascii="仿宋_GB2312" w:eastAsia="仿宋_GB2312" w:hAnsi="Calibri" w:hint="eastAsia"/>
                <w:szCs w:val="21"/>
              </w:rPr>
              <w:t>。</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在评估系统“补充附件材料”中上</w:t>
            </w:r>
            <w:proofErr w:type="gramStart"/>
            <w:r>
              <w:rPr>
                <w:rFonts w:ascii="仿宋_GB2312" w:eastAsia="仿宋_GB2312" w:hAnsi="Calibri" w:hint="eastAsia"/>
                <w:szCs w:val="21"/>
              </w:rPr>
              <w:t>传符合</w:t>
            </w:r>
            <w:proofErr w:type="gramEnd"/>
            <w:r>
              <w:rPr>
                <w:rFonts w:ascii="仿宋_GB2312" w:eastAsia="仿宋_GB2312" w:hAnsi="Calibri" w:hint="eastAsia"/>
                <w:szCs w:val="21"/>
              </w:rPr>
              <w:t>发文要求的附件材料（比如：成果满足在2013.01.01-2015.12.31期间取得，有成果署名，有章印，PDF格式等要求）</w:t>
            </w:r>
          </w:p>
        </w:tc>
      </w:tr>
      <w:tr w:rsidR="00F4581B" w:rsidRPr="009F3790" w:rsidTr="008B1670">
        <w:trPr>
          <w:trHeight w:val="218"/>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53</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在学期间代表性成果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附件</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证明材料无法说明该学生参与情况。</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w:t>
            </w:r>
            <w:r>
              <w:rPr>
                <w:rFonts w:ascii="仿宋_GB2312" w:eastAsia="仿宋_GB2312" w:hAnsi="Calibri" w:hint="eastAsia"/>
                <w:szCs w:val="21"/>
              </w:rPr>
              <w:t>上传附件材料</w:t>
            </w:r>
            <w:r w:rsidRPr="000F7D2E">
              <w:rPr>
                <w:rFonts w:ascii="仿宋_GB2312" w:eastAsia="仿宋_GB2312" w:hAnsi="Calibri" w:hint="eastAsia"/>
                <w:szCs w:val="21"/>
              </w:rPr>
              <w:t>。</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在评估系统“补充附件材料”中上</w:t>
            </w:r>
            <w:proofErr w:type="gramStart"/>
            <w:r>
              <w:rPr>
                <w:rFonts w:ascii="仿宋_GB2312" w:eastAsia="仿宋_GB2312" w:hAnsi="Calibri" w:hint="eastAsia"/>
                <w:szCs w:val="21"/>
              </w:rPr>
              <w:t>传具有</w:t>
            </w:r>
            <w:proofErr w:type="gramEnd"/>
            <w:r>
              <w:rPr>
                <w:rFonts w:ascii="仿宋_GB2312" w:eastAsia="仿宋_GB2312" w:hAnsi="Calibri" w:hint="eastAsia"/>
                <w:szCs w:val="21"/>
              </w:rPr>
              <w:t>该学生署名成果的附件材料，或体现该学生参与情况的佐证材料，加盖公章</w:t>
            </w:r>
          </w:p>
        </w:tc>
      </w:tr>
      <w:tr w:rsidR="00F4581B" w:rsidRPr="009F3790" w:rsidTr="008B1670">
        <w:trPr>
          <w:trHeight w:val="104"/>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54</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在学期间代表性成果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附件</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附件与成果无关或难以证实成果。</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佐证材料无法证实成果真实性、有效性，例如：无任何权威性或规范性的文字材料，或缺失关键信息，或已失效等。</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w:t>
            </w:r>
            <w:r>
              <w:rPr>
                <w:rFonts w:ascii="仿宋_GB2312" w:eastAsia="仿宋_GB2312" w:hAnsi="Calibri" w:hint="eastAsia"/>
                <w:szCs w:val="21"/>
              </w:rPr>
              <w:t>上传附件材料</w:t>
            </w:r>
            <w:r w:rsidRPr="000F7D2E">
              <w:rPr>
                <w:rFonts w:ascii="仿宋_GB2312" w:eastAsia="仿宋_GB2312" w:hAnsi="Calibri" w:hint="eastAsia"/>
                <w:szCs w:val="21"/>
              </w:rPr>
              <w:t>。</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修改成果名称使其与原附件材料相符，或在评估系统“补充附件材料”中上</w:t>
            </w:r>
            <w:proofErr w:type="gramStart"/>
            <w:r>
              <w:rPr>
                <w:rFonts w:ascii="仿宋_GB2312" w:eastAsia="仿宋_GB2312" w:hAnsi="Calibri" w:hint="eastAsia"/>
                <w:szCs w:val="21"/>
              </w:rPr>
              <w:t>传符合</w:t>
            </w:r>
            <w:proofErr w:type="gramEnd"/>
            <w:r>
              <w:rPr>
                <w:rFonts w:ascii="仿宋_GB2312" w:eastAsia="仿宋_GB2312" w:hAnsi="Calibri" w:hint="eastAsia"/>
                <w:szCs w:val="21"/>
              </w:rPr>
              <w:t>发文要求的附件材料（比如：成果满足在2013.01.01-2015.12.31期间取得，有成果署名，有章印，PDF格式等要求）</w:t>
            </w: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55</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在学期间代表性成果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附件</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proofErr w:type="gramStart"/>
            <w:r w:rsidRPr="000F7D2E">
              <w:rPr>
                <w:rFonts w:ascii="仿宋_GB2312" w:eastAsia="仿宋_GB2312" w:hAnsi="Calibri" w:hint="eastAsia"/>
                <w:szCs w:val="21"/>
              </w:rPr>
              <w:t>限填本</w:t>
            </w:r>
            <w:proofErr w:type="gramEnd"/>
            <w:r w:rsidRPr="000F7D2E">
              <w:rPr>
                <w:rFonts w:ascii="仿宋_GB2312" w:eastAsia="仿宋_GB2312" w:hAnsi="Calibri" w:hint="eastAsia"/>
                <w:szCs w:val="21"/>
              </w:rPr>
              <w:t>专业学位学生在学期间取得的与本专业学位相关的20项代表性学习或实践成果，</w:t>
            </w:r>
            <w:proofErr w:type="gramStart"/>
            <w:r w:rsidRPr="000F7D2E">
              <w:rPr>
                <w:rFonts w:ascii="仿宋_GB2312" w:eastAsia="仿宋_GB2312" w:hAnsi="Calibri" w:hint="eastAsia"/>
                <w:szCs w:val="21"/>
              </w:rPr>
              <w:t>不能多项</w:t>
            </w:r>
            <w:proofErr w:type="gramEnd"/>
            <w:r w:rsidRPr="000F7D2E">
              <w:rPr>
                <w:rFonts w:ascii="仿宋_GB2312" w:eastAsia="仿宋_GB2312" w:hAnsi="Calibri" w:hint="eastAsia"/>
                <w:szCs w:val="21"/>
              </w:rPr>
              <w:t>成果合并填写。</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1.选择删除到只剩一项。</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56</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艺术</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在学期间代表性成果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附件</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学校和导师为本专业学位学生提供的15项代表性艺术实践</w:t>
            </w:r>
            <w:r w:rsidRPr="000F7D2E">
              <w:rPr>
                <w:rFonts w:ascii="仿宋_GB2312" w:eastAsia="仿宋_GB2312" w:hAnsi="Calibri" w:hint="eastAsia"/>
                <w:szCs w:val="21"/>
              </w:rPr>
              <w:lastRenderedPageBreak/>
              <w:t>活动，</w:t>
            </w:r>
            <w:proofErr w:type="gramStart"/>
            <w:r w:rsidRPr="000F7D2E">
              <w:rPr>
                <w:rFonts w:ascii="仿宋_GB2312" w:eastAsia="仿宋_GB2312" w:hAnsi="Calibri" w:hint="eastAsia"/>
                <w:szCs w:val="21"/>
              </w:rPr>
              <w:t>不能多项</w:t>
            </w:r>
            <w:proofErr w:type="gramEnd"/>
            <w:r w:rsidRPr="000F7D2E">
              <w:rPr>
                <w:rFonts w:ascii="仿宋_GB2312" w:eastAsia="仿宋_GB2312" w:hAnsi="Calibri" w:hint="eastAsia"/>
                <w:szCs w:val="21"/>
              </w:rPr>
              <w:t>活动合并填写。</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lastRenderedPageBreak/>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1.选择删除到只剩一项。</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lastRenderedPageBreak/>
              <w:t>57</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在学期间代表性成果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学术论文</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未提供附件证明材料，且</w:t>
            </w:r>
            <w:proofErr w:type="gramStart"/>
            <w:r w:rsidRPr="000F7D2E">
              <w:rPr>
                <w:rFonts w:ascii="仿宋_GB2312" w:eastAsia="仿宋_GB2312" w:hAnsi="Calibri" w:hint="eastAsia"/>
                <w:szCs w:val="21"/>
              </w:rPr>
              <w:t>知网未</w:t>
            </w:r>
            <w:proofErr w:type="gramEnd"/>
            <w:r w:rsidRPr="000F7D2E">
              <w:rPr>
                <w:rFonts w:ascii="仿宋_GB2312" w:eastAsia="仿宋_GB2312" w:hAnsi="Calibri" w:hint="eastAsia"/>
                <w:szCs w:val="21"/>
              </w:rPr>
              <w:t>收录。</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w:t>
            </w:r>
            <w:r>
              <w:rPr>
                <w:rFonts w:ascii="仿宋_GB2312" w:eastAsia="仿宋_GB2312" w:hAnsi="Calibri" w:hint="eastAsia"/>
                <w:szCs w:val="21"/>
              </w:rPr>
              <w:t>上传附件材料</w:t>
            </w:r>
            <w:r w:rsidRPr="000F7D2E">
              <w:rPr>
                <w:rFonts w:ascii="仿宋_GB2312" w:eastAsia="仿宋_GB2312" w:hAnsi="Calibri" w:hint="eastAsia"/>
                <w:szCs w:val="21"/>
              </w:rPr>
              <w:t>。</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在评估系统“补充附件材料”中上</w:t>
            </w:r>
            <w:proofErr w:type="gramStart"/>
            <w:r>
              <w:rPr>
                <w:rFonts w:ascii="仿宋_GB2312" w:eastAsia="仿宋_GB2312" w:hAnsi="Calibri" w:hint="eastAsia"/>
                <w:szCs w:val="21"/>
              </w:rPr>
              <w:t>传公开</w:t>
            </w:r>
            <w:proofErr w:type="gramEnd"/>
            <w:r>
              <w:rPr>
                <w:rFonts w:ascii="仿宋_GB2312" w:eastAsia="仿宋_GB2312" w:hAnsi="Calibri" w:hint="eastAsia"/>
                <w:szCs w:val="21"/>
              </w:rPr>
              <w:t>发表的论文原文（含封面、封底、版权页、作者</w:t>
            </w:r>
            <w:r w:rsidRPr="00DB24F0">
              <w:rPr>
                <w:rFonts w:ascii="仿宋_GB2312" w:eastAsia="仿宋_GB2312" w:hAnsi="Calibri" w:hint="eastAsia"/>
                <w:szCs w:val="21"/>
              </w:rPr>
              <w:t>信息页</w:t>
            </w:r>
            <w:r>
              <w:rPr>
                <w:rFonts w:ascii="仿宋_GB2312" w:eastAsia="仿宋_GB2312" w:hAnsi="Calibri" w:hint="eastAsia"/>
                <w:szCs w:val="21"/>
              </w:rPr>
              <w:t>等）</w:t>
            </w: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58</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在学期间代表性成果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代表性成果名称</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附件材料不能为毕业论文。</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例如：填报成果疑似为毕业论文</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w:t>
            </w:r>
            <w:r>
              <w:rPr>
                <w:rFonts w:ascii="仿宋_GB2312" w:eastAsia="仿宋_GB2312" w:hAnsi="Calibri" w:hint="eastAsia"/>
                <w:szCs w:val="21"/>
              </w:rPr>
              <w:t>上传附件材料</w:t>
            </w:r>
            <w:r w:rsidRPr="000F7D2E">
              <w:rPr>
                <w:rFonts w:ascii="仿宋_GB2312" w:eastAsia="仿宋_GB2312" w:hAnsi="Calibri" w:hint="eastAsia"/>
                <w:szCs w:val="21"/>
              </w:rPr>
              <w:t>。</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在评估系统“补充附件材料”中上</w:t>
            </w:r>
            <w:proofErr w:type="gramStart"/>
            <w:r>
              <w:rPr>
                <w:rFonts w:ascii="仿宋_GB2312" w:eastAsia="仿宋_GB2312" w:hAnsi="Calibri" w:hint="eastAsia"/>
                <w:szCs w:val="21"/>
              </w:rPr>
              <w:t>传体现</w:t>
            </w:r>
            <w:proofErr w:type="gramEnd"/>
            <w:r>
              <w:rPr>
                <w:rFonts w:ascii="仿宋_GB2312" w:eastAsia="仿宋_GB2312" w:hAnsi="Calibri" w:hint="eastAsia"/>
                <w:szCs w:val="21"/>
              </w:rPr>
              <w:t>该成果的附件材料（比如获奖证书等），而非毕业论文本身</w:t>
            </w:r>
          </w:p>
        </w:tc>
      </w:tr>
      <w:tr w:rsidR="00F4581B" w:rsidRPr="009F3790" w:rsidTr="008B1670">
        <w:trPr>
          <w:trHeight w:val="44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59</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在学期间代表性成果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代表性成果名称</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与XX专业代表性导师成果重复且参与人比例填写超过1，</w:t>
            </w:r>
            <w:proofErr w:type="gramStart"/>
            <w:r w:rsidRPr="000F7D2E">
              <w:rPr>
                <w:rFonts w:ascii="仿宋_GB2312" w:eastAsia="仿宋_GB2312" w:hAnsi="Calibri" w:hint="eastAsia"/>
                <w:szCs w:val="21"/>
              </w:rPr>
              <w:t>请内部</w:t>
            </w:r>
            <w:proofErr w:type="gramEnd"/>
            <w:r w:rsidRPr="000F7D2E">
              <w:rPr>
                <w:rFonts w:ascii="仿宋_GB2312" w:eastAsia="仿宋_GB2312" w:hAnsi="Calibri" w:hint="eastAsia"/>
                <w:szCs w:val="21"/>
              </w:rPr>
              <w:t>协商好比例。</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w:t>
            </w:r>
            <w:r>
              <w:rPr>
                <w:rFonts w:ascii="仿宋_GB2312" w:eastAsia="仿宋_GB2312" w:hAnsi="Calibri" w:hint="eastAsia"/>
                <w:szCs w:val="21"/>
              </w:rPr>
              <w:t>选择删除</w:t>
            </w:r>
            <w:r w:rsidRPr="000F7D2E">
              <w:rPr>
                <w:rFonts w:ascii="仿宋_GB2312" w:eastAsia="仿宋_GB2312" w:hAnsi="Calibri" w:hint="eastAsia"/>
                <w:szCs w:val="21"/>
              </w:rPr>
              <w:t>到只剩一项；</w:t>
            </w:r>
            <w:r w:rsidRPr="000F7D2E">
              <w:rPr>
                <w:rFonts w:ascii="仿宋_GB2312" w:eastAsia="仿宋_GB2312" w:hAnsi="Calibri" w:hint="eastAsia"/>
                <w:szCs w:val="21"/>
              </w:rPr>
              <w:br/>
              <w:t>2.按规范格式修正；</w:t>
            </w:r>
            <w:r w:rsidRPr="000F7D2E">
              <w:rPr>
                <w:rFonts w:ascii="仿宋_GB2312" w:eastAsia="仿宋_GB2312" w:hAnsi="Calibri" w:hint="eastAsia"/>
                <w:szCs w:val="21"/>
              </w:rPr>
              <w:br/>
              <w:t>3.重新佐证信息有效性。</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57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60</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在学期间代表性成果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代表性成果名称</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与本专业导师代表性成果重复，</w:t>
            </w:r>
            <w:proofErr w:type="gramStart"/>
            <w:r w:rsidRPr="000F7D2E">
              <w:rPr>
                <w:rFonts w:ascii="仿宋_GB2312" w:eastAsia="仿宋_GB2312" w:hAnsi="Calibri" w:hint="eastAsia"/>
                <w:szCs w:val="21"/>
              </w:rPr>
              <w:t>请内部</w:t>
            </w:r>
            <w:proofErr w:type="gramEnd"/>
            <w:r w:rsidRPr="000F7D2E">
              <w:rPr>
                <w:rFonts w:ascii="仿宋_GB2312" w:eastAsia="仿宋_GB2312" w:hAnsi="Calibri" w:hint="eastAsia"/>
                <w:szCs w:val="21"/>
              </w:rPr>
              <w:t>协商删除到只剩一项。</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1.选择删除多余，保留一项。</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419"/>
          <w:jc w:val="center"/>
        </w:trPr>
        <w:tc>
          <w:tcPr>
            <w:tcW w:w="610" w:type="dxa"/>
            <w:shd w:val="clear" w:color="auto" w:fill="auto"/>
            <w:vAlign w:val="center"/>
            <w:hideMark/>
          </w:tcPr>
          <w:p w:rsidR="00F4581B" w:rsidRPr="00654B0B" w:rsidRDefault="00F4581B" w:rsidP="00DC7A99">
            <w:pPr>
              <w:spacing w:line="240" w:lineRule="exact"/>
              <w:jc w:val="center"/>
              <w:rPr>
                <w:rFonts w:ascii="仿宋_GB2312" w:eastAsia="仿宋_GB2312" w:hAnsi="Calibri"/>
                <w:szCs w:val="21"/>
                <w:highlight w:val="yellow"/>
              </w:rPr>
            </w:pPr>
            <w:r w:rsidRPr="00654B0B">
              <w:rPr>
                <w:rFonts w:ascii="仿宋_GB2312" w:eastAsia="仿宋_GB2312" w:hAnsi="Calibri" w:hint="eastAsia"/>
                <w:szCs w:val="21"/>
                <w:highlight w:val="yellow"/>
              </w:rPr>
              <w:t>61</w:t>
            </w:r>
          </w:p>
        </w:tc>
        <w:tc>
          <w:tcPr>
            <w:tcW w:w="676" w:type="dxa"/>
            <w:shd w:val="clear" w:color="auto" w:fill="auto"/>
            <w:vAlign w:val="center"/>
            <w:hideMark/>
          </w:tcPr>
          <w:p w:rsidR="00F4581B" w:rsidRPr="00654B0B" w:rsidRDefault="00F4581B" w:rsidP="00DC7A99">
            <w:pPr>
              <w:spacing w:line="240" w:lineRule="exact"/>
              <w:jc w:val="center"/>
              <w:rPr>
                <w:rFonts w:ascii="仿宋_GB2312" w:eastAsia="仿宋_GB2312" w:hAnsi="Calibri"/>
                <w:szCs w:val="21"/>
                <w:highlight w:val="yellow"/>
              </w:rPr>
            </w:pPr>
            <w:r w:rsidRPr="00654B0B">
              <w:rPr>
                <w:rFonts w:ascii="仿宋_GB2312" w:eastAsia="仿宋_GB2312" w:hAnsi="Calibri" w:hint="eastAsia"/>
                <w:szCs w:val="21"/>
                <w:highlight w:val="yellow"/>
              </w:rPr>
              <w:t>通用</w:t>
            </w:r>
          </w:p>
        </w:tc>
        <w:tc>
          <w:tcPr>
            <w:tcW w:w="1692" w:type="dxa"/>
            <w:shd w:val="clear" w:color="auto" w:fill="auto"/>
            <w:vAlign w:val="center"/>
            <w:hideMark/>
          </w:tcPr>
          <w:p w:rsidR="00F4581B" w:rsidRPr="00654B0B" w:rsidRDefault="00F4581B" w:rsidP="00DC7A99">
            <w:pPr>
              <w:spacing w:line="240" w:lineRule="exact"/>
              <w:jc w:val="center"/>
              <w:rPr>
                <w:rFonts w:ascii="仿宋_GB2312" w:eastAsia="仿宋_GB2312" w:hAnsi="Calibri"/>
                <w:szCs w:val="21"/>
                <w:highlight w:val="yellow"/>
              </w:rPr>
            </w:pPr>
            <w:r w:rsidRPr="00654B0B">
              <w:rPr>
                <w:rFonts w:ascii="仿宋_GB2312" w:eastAsia="仿宋_GB2312" w:hAnsi="Calibri" w:hint="eastAsia"/>
                <w:szCs w:val="21"/>
                <w:highlight w:val="yellow"/>
              </w:rPr>
              <w:t>优秀专业学位论文</w:t>
            </w:r>
          </w:p>
        </w:tc>
        <w:tc>
          <w:tcPr>
            <w:tcW w:w="969" w:type="dxa"/>
            <w:shd w:val="clear" w:color="auto" w:fill="auto"/>
            <w:vAlign w:val="center"/>
            <w:hideMark/>
          </w:tcPr>
          <w:p w:rsidR="00F4581B" w:rsidRPr="00654B0B" w:rsidRDefault="00F4581B" w:rsidP="00DC7A99">
            <w:pPr>
              <w:spacing w:line="240" w:lineRule="exact"/>
              <w:jc w:val="center"/>
              <w:rPr>
                <w:rFonts w:ascii="仿宋_GB2312" w:eastAsia="仿宋_GB2312" w:hAnsi="Calibri"/>
                <w:szCs w:val="21"/>
                <w:highlight w:val="yellow"/>
              </w:rPr>
            </w:pPr>
            <w:r w:rsidRPr="00654B0B">
              <w:rPr>
                <w:rFonts w:ascii="仿宋_GB2312" w:eastAsia="仿宋_GB2312" w:hAnsi="Calibri" w:hint="eastAsia"/>
                <w:szCs w:val="21"/>
                <w:highlight w:val="yellow"/>
              </w:rPr>
              <w:t>附件</w:t>
            </w:r>
          </w:p>
        </w:tc>
        <w:tc>
          <w:tcPr>
            <w:tcW w:w="2987" w:type="dxa"/>
            <w:shd w:val="clear" w:color="auto" w:fill="auto"/>
            <w:vAlign w:val="center"/>
            <w:hideMark/>
          </w:tcPr>
          <w:p w:rsidR="00F4581B" w:rsidRPr="00654B0B" w:rsidRDefault="00F4581B" w:rsidP="00DC7A99">
            <w:pPr>
              <w:spacing w:line="240" w:lineRule="exact"/>
              <w:rPr>
                <w:rFonts w:ascii="仿宋_GB2312" w:eastAsia="仿宋_GB2312" w:hAnsi="Calibri"/>
                <w:szCs w:val="21"/>
                <w:highlight w:val="yellow"/>
              </w:rPr>
            </w:pPr>
            <w:r w:rsidRPr="00654B0B">
              <w:rPr>
                <w:rFonts w:ascii="仿宋_GB2312" w:eastAsia="仿宋_GB2312" w:hAnsi="Calibri" w:hint="eastAsia"/>
                <w:szCs w:val="21"/>
                <w:highlight w:val="yellow"/>
              </w:rPr>
              <w:t>论文未完全做匿名处理(如学校名称、代码、LOGO,学生姓名,导师姓名等关键信息)，需要学校匿名后补传覆盖。</w:t>
            </w:r>
            <w:bookmarkStart w:id="2" w:name="_GoBack"/>
            <w:bookmarkEnd w:id="2"/>
          </w:p>
        </w:tc>
        <w:tc>
          <w:tcPr>
            <w:tcW w:w="2439" w:type="dxa"/>
            <w:shd w:val="clear" w:color="auto" w:fill="auto"/>
            <w:vAlign w:val="center"/>
            <w:hideMark/>
          </w:tcPr>
          <w:p w:rsidR="00F4581B" w:rsidRPr="00654B0B" w:rsidRDefault="00F4581B" w:rsidP="00DC7A99">
            <w:pPr>
              <w:spacing w:line="240" w:lineRule="exact"/>
              <w:rPr>
                <w:rFonts w:ascii="仿宋_GB2312" w:eastAsia="仿宋_GB2312" w:hAnsi="Calibri"/>
                <w:szCs w:val="21"/>
                <w:highlight w:val="yellow"/>
              </w:rPr>
            </w:pPr>
            <w:r w:rsidRPr="00654B0B">
              <w:rPr>
                <w:rFonts w:ascii="仿宋_GB2312" w:eastAsia="仿宋_GB2312" w:hAnsi="Calibri" w:hint="eastAsia"/>
                <w:szCs w:val="21"/>
                <w:highlight w:val="yellow"/>
              </w:rPr>
              <w:t>例如：封面、英文摘要、页眉、页脚、独创性声明、授权使用说明、致谢、在学期间学术成果等位置有相关信息未隐匿；</w:t>
            </w:r>
            <w:r w:rsidRPr="00654B0B">
              <w:rPr>
                <w:rFonts w:ascii="仿宋_GB2312" w:eastAsia="仿宋_GB2312" w:hAnsi="Calibri" w:hint="eastAsia"/>
                <w:szCs w:val="21"/>
                <w:highlight w:val="yellow"/>
              </w:rPr>
              <w:br/>
              <w:t>另有隐匿方式不当，如遮盖不彻底，可以移除。</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654B0B">
              <w:rPr>
                <w:rFonts w:ascii="仿宋_GB2312" w:eastAsia="仿宋_GB2312" w:hAnsi="Calibri" w:hint="eastAsia"/>
                <w:szCs w:val="21"/>
                <w:highlight w:val="yellow"/>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287"/>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62</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优秀专业学位论文</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附件</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文本模糊，难以识别文字，或有特殊标记。</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例如：无法辨别内容，有批注，其他颜色字体，特殊形状水印等。</w:t>
            </w:r>
          </w:p>
        </w:tc>
        <w:tc>
          <w:tcPr>
            <w:tcW w:w="2045" w:type="dxa"/>
            <w:shd w:val="clear" w:color="auto" w:fill="auto"/>
            <w:vAlign w:val="center"/>
            <w:hideMark/>
          </w:tcPr>
          <w:p w:rsidR="00F4581B" w:rsidRDefault="00F4581B" w:rsidP="00184454">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r>
              <w:rPr>
                <w:rFonts w:ascii="仿宋_GB2312" w:eastAsia="仿宋_GB2312" w:hAnsi="Calibri" w:hint="eastAsia"/>
                <w:szCs w:val="21"/>
              </w:rPr>
              <w:t>；</w:t>
            </w:r>
          </w:p>
          <w:p w:rsidR="00F4581B" w:rsidRPr="000F7D2E" w:rsidRDefault="00F4581B" w:rsidP="00184454">
            <w:pPr>
              <w:spacing w:line="240" w:lineRule="exact"/>
              <w:jc w:val="left"/>
              <w:rPr>
                <w:rFonts w:ascii="仿宋_GB2312" w:eastAsia="仿宋_GB2312" w:hAnsi="Calibri"/>
                <w:szCs w:val="21"/>
              </w:rPr>
            </w:pPr>
            <w:r>
              <w:rPr>
                <w:rFonts w:ascii="仿宋_GB2312" w:eastAsia="仿宋_GB2312" w:hAnsi="Calibri" w:hint="eastAsia"/>
                <w:szCs w:val="21"/>
              </w:rPr>
              <w:t>2.重新上传附件材料。</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在评估系统“补充附件材料”中上</w:t>
            </w:r>
            <w:proofErr w:type="gramStart"/>
            <w:r>
              <w:rPr>
                <w:rFonts w:ascii="仿宋_GB2312" w:eastAsia="仿宋_GB2312" w:hAnsi="Calibri" w:hint="eastAsia"/>
                <w:szCs w:val="21"/>
              </w:rPr>
              <w:t>传内容</w:t>
            </w:r>
            <w:proofErr w:type="gramEnd"/>
            <w:r>
              <w:rPr>
                <w:rFonts w:ascii="仿宋_GB2312" w:eastAsia="仿宋_GB2312" w:hAnsi="Calibri" w:hint="eastAsia"/>
                <w:szCs w:val="21"/>
              </w:rPr>
              <w:t>清晰，可以辨识的附件材料</w:t>
            </w:r>
          </w:p>
        </w:tc>
      </w:tr>
      <w:tr w:rsidR="00F4581B" w:rsidRPr="009F3790" w:rsidTr="008B1670">
        <w:trPr>
          <w:trHeight w:val="57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63</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优秀专业学位论文</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附件</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附件必须按照PDF格式提交。</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格式为图片或word，不易传输和保存。</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w:t>
            </w:r>
            <w:r>
              <w:rPr>
                <w:rFonts w:ascii="仿宋_GB2312" w:eastAsia="仿宋_GB2312" w:hAnsi="Calibri" w:hint="eastAsia"/>
                <w:szCs w:val="21"/>
              </w:rPr>
              <w:t>重新上传附件材料</w:t>
            </w:r>
            <w:r w:rsidRPr="000F7D2E">
              <w:rPr>
                <w:rFonts w:ascii="仿宋_GB2312" w:eastAsia="仿宋_GB2312" w:hAnsi="Calibri" w:hint="eastAsia"/>
                <w:szCs w:val="21"/>
              </w:rPr>
              <w:t>。</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57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64</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艺术</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优秀毕业成果</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成果名称</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“成果名称”需写明论文题目及表演成果。</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Pr>
                <w:rFonts w:ascii="仿宋_GB2312" w:eastAsia="仿宋_GB2312" w:hAnsi="Calibri" w:hint="eastAsia"/>
                <w:szCs w:val="21"/>
              </w:rPr>
              <w:t>例如：“成果名称”中应填写与附件一致的论文标题，表演成果填写毕业音乐会等。</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301230" w:rsidTr="008B1670">
        <w:trPr>
          <w:trHeight w:val="285"/>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lastRenderedPageBreak/>
              <w:t>65</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优秀专业学位论文</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论文题目</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论文题目与附件论文题目不同。</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修改论文名称字段使其与原论文附件内容一致，或在评估系统“补充附件材料”中重新上</w:t>
            </w:r>
            <w:proofErr w:type="gramStart"/>
            <w:r>
              <w:rPr>
                <w:rFonts w:ascii="仿宋_GB2312" w:eastAsia="仿宋_GB2312" w:hAnsi="Calibri" w:hint="eastAsia"/>
                <w:szCs w:val="21"/>
              </w:rPr>
              <w:t>传正确</w:t>
            </w:r>
            <w:proofErr w:type="gramEnd"/>
            <w:r>
              <w:rPr>
                <w:rFonts w:ascii="仿宋_GB2312" w:eastAsia="仿宋_GB2312" w:hAnsi="Calibri" w:hint="eastAsia"/>
                <w:szCs w:val="21"/>
              </w:rPr>
              <w:t>的论文附件（论文必须符合发文要求的匿名规则，且为PDF格式）</w:t>
            </w:r>
          </w:p>
        </w:tc>
      </w:tr>
      <w:tr w:rsidR="00F4581B" w:rsidRPr="009F3790" w:rsidTr="008B1670">
        <w:trPr>
          <w:trHeight w:val="57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66</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优秀专业学位论文</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附件</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未上传论文附件。（附件必须匿名后按照PDF格式提交）</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在评估系统“补充附件材料”中上</w:t>
            </w:r>
            <w:proofErr w:type="gramStart"/>
            <w:r>
              <w:rPr>
                <w:rFonts w:ascii="仿宋_GB2312" w:eastAsia="仿宋_GB2312" w:hAnsi="Calibri" w:hint="eastAsia"/>
                <w:szCs w:val="21"/>
              </w:rPr>
              <w:t>传相应</w:t>
            </w:r>
            <w:proofErr w:type="gramEnd"/>
            <w:r>
              <w:rPr>
                <w:rFonts w:ascii="仿宋_GB2312" w:eastAsia="仿宋_GB2312" w:hAnsi="Calibri" w:hint="eastAsia"/>
                <w:szCs w:val="21"/>
              </w:rPr>
              <w:t>的论文附件（论文必须符合发文要求的匿名规则，且为PDF格式）</w:t>
            </w: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67</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专业学位论文抽查</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附件</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论文未完全做匿名处理(如学校名称、代码、LOGO,学生姓名,导师姓名等关键信息)，需要学校匿名后补传覆盖。</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例如：封面、英文摘要、页眉、页脚、独创性声明、授权使用说明、致谢、在学期间学术成果等位置有相关信息未隐匿；</w:t>
            </w:r>
            <w:r w:rsidRPr="000F7D2E">
              <w:rPr>
                <w:rFonts w:ascii="仿宋_GB2312" w:eastAsia="仿宋_GB2312" w:hAnsi="Calibri" w:hint="eastAsia"/>
                <w:szCs w:val="21"/>
              </w:rPr>
              <w:br/>
              <w:t>另有隐匿方式不当，如遮盖不彻底，可以移除。</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在评估系统“补充附件材料”中重新上</w:t>
            </w:r>
            <w:proofErr w:type="gramStart"/>
            <w:r>
              <w:rPr>
                <w:rFonts w:ascii="仿宋_GB2312" w:eastAsia="仿宋_GB2312" w:hAnsi="Calibri" w:hint="eastAsia"/>
                <w:szCs w:val="21"/>
              </w:rPr>
              <w:t>传相应</w:t>
            </w:r>
            <w:proofErr w:type="gramEnd"/>
            <w:r>
              <w:rPr>
                <w:rFonts w:ascii="仿宋_GB2312" w:eastAsia="仿宋_GB2312" w:hAnsi="Calibri" w:hint="eastAsia"/>
                <w:szCs w:val="21"/>
              </w:rPr>
              <w:t>的论文附件（论文必须符合发文要求的匿名规则，且为PDF格式）</w:t>
            </w: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68</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专业学位论文抽查</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附件</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文本模糊，难以识别文字，或有特殊标记。</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例如：无法辨别内容，有批注，其他颜色字体，特殊形状水印等。</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w:t>
            </w:r>
            <w:r>
              <w:rPr>
                <w:rFonts w:ascii="仿宋_GB2312" w:eastAsia="仿宋_GB2312" w:hAnsi="Calibri" w:hint="eastAsia"/>
                <w:szCs w:val="21"/>
              </w:rPr>
              <w:t>重新上传附件材料</w:t>
            </w:r>
            <w:r w:rsidRPr="000F7D2E">
              <w:rPr>
                <w:rFonts w:ascii="仿宋_GB2312" w:eastAsia="仿宋_GB2312" w:hAnsi="Calibri" w:hint="eastAsia"/>
                <w:szCs w:val="21"/>
              </w:rPr>
              <w:t>。</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在评估系统“补充附件材料”中重新上</w:t>
            </w:r>
            <w:proofErr w:type="gramStart"/>
            <w:r>
              <w:rPr>
                <w:rFonts w:ascii="仿宋_GB2312" w:eastAsia="仿宋_GB2312" w:hAnsi="Calibri" w:hint="eastAsia"/>
                <w:szCs w:val="21"/>
              </w:rPr>
              <w:t>传内容</w:t>
            </w:r>
            <w:proofErr w:type="gramEnd"/>
            <w:r>
              <w:rPr>
                <w:rFonts w:ascii="仿宋_GB2312" w:eastAsia="仿宋_GB2312" w:hAnsi="Calibri" w:hint="eastAsia"/>
                <w:szCs w:val="21"/>
              </w:rPr>
              <w:t>清晰完整的论文附件（论文必须符合发文要求的匿名规则，不能有特殊标记，且为PDF格式）</w:t>
            </w: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69</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专业学位论文抽查</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附件</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附件必须要按照PDF格式提交。</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格式为图片或word，不易传输和保存。</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w:t>
            </w:r>
            <w:r>
              <w:rPr>
                <w:rFonts w:ascii="仿宋_GB2312" w:eastAsia="仿宋_GB2312" w:hAnsi="Calibri" w:hint="eastAsia"/>
                <w:szCs w:val="21"/>
              </w:rPr>
              <w:t>重新上传附件材料</w:t>
            </w:r>
            <w:r w:rsidRPr="000F7D2E">
              <w:rPr>
                <w:rFonts w:ascii="仿宋_GB2312" w:eastAsia="仿宋_GB2312" w:hAnsi="Calibri" w:hint="eastAsia"/>
                <w:szCs w:val="21"/>
              </w:rPr>
              <w:t>。</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329"/>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70</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专业学位论文抽查</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附件</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未上传论文附件。（附件必须匿名后按照PDF格式提交）</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w:t>
            </w:r>
            <w:r>
              <w:rPr>
                <w:rFonts w:ascii="仿宋_GB2312" w:eastAsia="仿宋_GB2312" w:hAnsi="Calibri" w:hint="eastAsia"/>
                <w:szCs w:val="21"/>
              </w:rPr>
              <w:t>重新上传附件材料</w:t>
            </w:r>
            <w:r w:rsidRPr="000F7D2E">
              <w:rPr>
                <w:rFonts w:ascii="仿宋_GB2312" w:eastAsia="仿宋_GB2312" w:hAnsi="Calibri" w:hint="eastAsia"/>
                <w:szCs w:val="21"/>
              </w:rPr>
              <w:t>。</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在评估系统“补充附件材料”中上</w:t>
            </w:r>
            <w:proofErr w:type="gramStart"/>
            <w:r>
              <w:rPr>
                <w:rFonts w:ascii="仿宋_GB2312" w:eastAsia="仿宋_GB2312" w:hAnsi="Calibri" w:hint="eastAsia"/>
                <w:szCs w:val="21"/>
              </w:rPr>
              <w:t>传相应</w:t>
            </w:r>
            <w:proofErr w:type="gramEnd"/>
            <w:r>
              <w:rPr>
                <w:rFonts w:ascii="仿宋_GB2312" w:eastAsia="仿宋_GB2312" w:hAnsi="Calibri" w:hint="eastAsia"/>
                <w:szCs w:val="21"/>
              </w:rPr>
              <w:t>的论文附件（论文必须符合发文要求的匿名规则，且为PDF格式）</w:t>
            </w: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71</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专业学位论文抽查</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论文题目</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论文题目与附件论文题目不同。</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1.按抽查名单上</w:t>
            </w:r>
            <w:proofErr w:type="gramStart"/>
            <w:r w:rsidRPr="000F7D2E">
              <w:rPr>
                <w:rFonts w:ascii="仿宋_GB2312" w:eastAsia="仿宋_GB2312" w:hAnsi="Calibri" w:hint="eastAsia"/>
                <w:szCs w:val="21"/>
              </w:rPr>
              <w:t>传有效</w:t>
            </w:r>
            <w:proofErr w:type="gramEnd"/>
            <w:r w:rsidRPr="000F7D2E">
              <w:rPr>
                <w:rFonts w:ascii="仿宋_GB2312" w:eastAsia="仿宋_GB2312" w:hAnsi="Calibri" w:hint="eastAsia"/>
                <w:szCs w:val="21"/>
              </w:rPr>
              <w:t>附件。</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修改论文名称字段使其与原论文附件内容一致，或在评估系统“补充附件材料”中重新上</w:t>
            </w:r>
            <w:proofErr w:type="gramStart"/>
            <w:r>
              <w:rPr>
                <w:rFonts w:ascii="仿宋_GB2312" w:eastAsia="仿宋_GB2312" w:hAnsi="Calibri" w:hint="eastAsia"/>
                <w:szCs w:val="21"/>
              </w:rPr>
              <w:t>传正确</w:t>
            </w:r>
            <w:proofErr w:type="gramEnd"/>
            <w:r>
              <w:rPr>
                <w:rFonts w:ascii="仿宋_GB2312" w:eastAsia="仿宋_GB2312" w:hAnsi="Calibri" w:hint="eastAsia"/>
                <w:szCs w:val="21"/>
              </w:rPr>
              <w:t>的论文附件（论文必须符合发文要求的匿名规则，且为PDF格式）</w:t>
            </w:r>
          </w:p>
        </w:tc>
      </w:tr>
      <w:tr w:rsidR="00F4581B" w:rsidRPr="009F3790" w:rsidTr="008B1670">
        <w:trPr>
          <w:trHeight w:val="57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lastRenderedPageBreak/>
              <w:t>72</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专业学位论文抽查</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学生姓名</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论文作者与抽查学生姓名不同。</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1.按抽查名单上</w:t>
            </w:r>
            <w:proofErr w:type="gramStart"/>
            <w:r w:rsidRPr="000F7D2E">
              <w:rPr>
                <w:rFonts w:ascii="仿宋_GB2312" w:eastAsia="仿宋_GB2312" w:hAnsi="Calibri" w:hint="eastAsia"/>
                <w:szCs w:val="21"/>
              </w:rPr>
              <w:t>传有效</w:t>
            </w:r>
            <w:proofErr w:type="gramEnd"/>
            <w:r w:rsidRPr="000F7D2E">
              <w:rPr>
                <w:rFonts w:ascii="仿宋_GB2312" w:eastAsia="仿宋_GB2312" w:hAnsi="Calibri" w:hint="eastAsia"/>
                <w:szCs w:val="21"/>
              </w:rPr>
              <w:t>附件。</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修改条目信息，按照被抽查学生名单，在评估系统“补充附件材料”中重新上</w:t>
            </w:r>
            <w:proofErr w:type="gramStart"/>
            <w:r>
              <w:rPr>
                <w:rFonts w:ascii="仿宋_GB2312" w:eastAsia="仿宋_GB2312" w:hAnsi="Calibri" w:hint="eastAsia"/>
                <w:szCs w:val="21"/>
              </w:rPr>
              <w:t>传正确</w:t>
            </w:r>
            <w:proofErr w:type="gramEnd"/>
            <w:r>
              <w:rPr>
                <w:rFonts w:ascii="仿宋_GB2312" w:eastAsia="仿宋_GB2312" w:hAnsi="Calibri" w:hint="eastAsia"/>
                <w:szCs w:val="21"/>
              </w:rPr>
              <w:t>的毕业论文附件（论文必须符合发文要求的匿名规则，且为PDF格式）</w:t>
            </w:r>
          </w:p>
        </w:tc>
      </w:tr>
      <w:tr w:rsidR="00F4581B" w:rsidRPr="009F3790" w:rsidTr="008B1670">
        <w:trPr>
          <w:trHeight w:val="57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73</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教育</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教育硕士</w:t>
            </w:r>
            <w:proofErr w:type="gramStart"/>
            <w:r w:rsidRPr="000F7D2E">
              <w:rPr>
                <w:rFonts w:ascii="仿宋_GB2312" w:eastAsia="仿宋_GB2312" w:hAnsi="Calibri" w:hint="eastAsia"/>
                <w:szCs w:val="21"/>
              </w:rPr>
              <w:t>教指委优秀</w:t>
            </w:r>
            <w:proofErr w:type="gramEnd"/>
            <w:r w:rsidRPr="000F7D2E">
              <w:rPr>
                <w:rFonts w:ascii="仿宋_GB2312" w:eastAsia="仿宋_GB2312" w:hAnsi="Calibri" w:hint="eastAsia"/>
                <w:szCs w:val="21"/>
              </w:rPr>
              <w:t>学位论文</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学生姓名</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无法证实该学生是全日制教育硕士，请佐证或删除。</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2.重新佐证信息有效。</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提供可以证明该学生为全日制教育硕士的学籍档案或毕业证书等佐证材料，加盖公章</w:t>
            </w: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74</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优秀毕业生</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优秀毕业生简介</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毕业生简介重复（疑似重复复制）。</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75</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优秀毕业生</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优秀毕业生简介</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与XX学校XX专业优秀毕业生重复，请提供能充分证明真实性的佐证材料。</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2.重新佐证信息有效。</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提供可以证明该学生曾就读于本校的毕业证书等佐证材料，加盖公章</w:t>
            </w: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76</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就业质量分析</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就业率</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“总体就业率”应大于“从事本专业学位相关工作比率”，两者的分母均为毕业生总人数。</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57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77</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工商</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就业质量分析</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就业率</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填报数据为在职学生就业情况，要求是填写全日制学生的就业情况。</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1.按规范格式修正。</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78</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就业质量分析</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全字段</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就业数据与其他说明描述上有逻辑错误（因情况不同，标记语言不同）。</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详见系统具体描述。</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1.重新修正</w:t>
            </w:r>
            <w:r w:rsidRPr="000F7D2E">
              <w:rPr>
                <w:rFonts w:ascii="仿宋_GB2312" w:eastAsia="仿宋_GB2312" w:hAnsi="Calibri" w:hint="eastAsia"/>
                <w:szCs w:val="21"/>
              </w:rPr>
              <w:br/>
            </w:r>
            <w:r w:rsidRPr="000F7D2E">
              <w:rPr>
                <w:rFonts w:ascii="仿宋_GB2312" w:eastAsia="仿宋_GB2312" w:hAnsi="Calibri"/>
                <w:szCs w:val="21"/>
              </w:rPr>
              <w:t>2</w:t>
            </w:r>
            <w:r w:rsidRPr="000F7D2E">
              <w:rPr>
                <w:rFonts w:ascii="仿宋_GB2312" w:eastAsia="仿宋_GB2312" w:hAnsi="Calibri" w:hint="eastAsia"/>
                <w:szCs w:val="21"/>
              </w:rPr>
              <w:t>.重新佐证信息有效。</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79</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工商</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学生创业经典案例</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经典案例</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与前面填写的代表性成果重复，一个成果只能在一个地方填写。</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例如：在代表性成果中填写过的创业案例，在此表格又重复填写。</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1.选择删除多余项。</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p>
        </w:tc>
      </w:tr>
      <w:tr w:rsidR="00F4581B" w:rsidRPr="009F3790" w:rsidTr="008B1670">
        <w:trPr>
          <w:trHeight w:val="285"/>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80</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需上传附件项</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附件</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附件文件损坏无法打开。</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无</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1.重新</w:t>
            </w:r>
            <w:r w:rsidRPr="000F7D2E">
              <w:rPr>
                <w:rFonts w:ascii="仿宋_GB2312" w:eastAsia="仿宋_GB2312" w:hAnsi="Calibri"/>
                <w:szCs w:val="21"/>
              </w:rPr>
              <w:t>上传附件</w:t>
            </w:r>
          </w:p>
        </w:tc>
        <w:tc>
          <w:tcPr>
            <w:tcW w:w="2935" w:type="dxa"/>
            <w:vAlign w:val="center"/>
          </w:tcPr>
          <w:p w:rsidR="00F4581B" w:rsidRPr="000F7D2E" w:rsidRDefault="00F4581B" w:rsidP="00667039">
            <w:pPr>
              <w:spacing w:line="240" w:lineRule="exact"/>
              <w:jc w:val="left"/>
              <w:rPr>
                <w:rFonts w:ascii="仿宋_GB2312" w:eastAsia="仿宋_GB2312" w:hAnsi="Calibri"/>
                <w:szCs w:val="21"/>
              </w:rPr>
            </w:pPr>
            <w:r>
              <w:rPr>
                <w:rFonts w:ascii="仿宋_GB2312" w:eastAsia="仿宋_GB2312" w:hAnsi="Calibri" w:hint="eastAsia"/>
                <w:szCs w:val="21"/>
              </w:rPr>
              <w:t>按照发文要求，重新上传附件材料</w:t>
            </w:r>
          </w:p>
        </w:tc>
      </w:tr>
      <w:tr w:rsidR="00F4581B" w:rsidRPr="009F3790" w:rsidTr="008B1670">
        <w:trPr>
          <w:trHeight w:val="60"/>
          <w:jc w:val="center"/>
        </w:trPr>
        <w:tc>
          <w:tcPr>
            <w:tcW w:w="610"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81</w:t>
            </w:r>
          </w:p>
        </w:tc>
        <w:tc>
          <w:tcPr>
            <w:tcW w:w="676"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通用</w:t>
            </w:r>
          </w:p>
        </w:tc>
        <w:tc>
          <w:tcPr>
            <w:tcW w:w="1692"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主观描述性信息例如：培养目标，社会贡献，专业学位其它情况介绍等。</w:t>
            </w:r>
          </w:p>
        </w:tc>
        <w:tc>
          <w:tcPr>
            <w:tcW w:w="969" w:type="dxa"/>
            <w:shd w:val="clear" w:color="auto" w:fill="auto"/>
            <w:vAlign w:val="center"/>
            <w:hideMark/>
          </w:tcPr>
          <w:p w:rsidR="00F4581B" w:rsidRPr="000F7D2E" w:rsidRDefault="00F4581B" w:rsidP="00DC7A99">
            <w:pPr>
              <w:spacing w:line="240" w:lineRule="exact"/>
              <w:jc w:val="center"/>
              <w:rPr>
                <w:rFonts w:ascii="仿宋_GB2312" w:eastAsia="仿宋_GB2312" w:hAnsi="Calibri"/>
                <w:szCs w:val="21"/>
              </w:rPr>
            </w:pPr>
            <w:r w:rsidRPr="000F7D2E">
              <w:rPr>
                <w:rFonts w:ascii="仿宋_GB2312" w:eastAsia="仿宋_GB2312" w:hAnsi="Calibri" w:hint="eastAsia"/>
                <w:szCs w:val="21"/>
              </w:rPr>
              <w:t>描述内容</w:t>
            </w:r>
          </w:p>
        </w:tc>
        <w:tc>
          <w:tcPr>
            <w:tcW w:w="2987"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内容描述有逻辑错误（因情况不同，标记语言不同）。</w:t>
            </w:r>
          </w:p>
        </w:tc>
        <w:tc>
          <w:tcPr>
            <w:tcW w:w="2439" w:type="dxa"/>
            <w:shd w:val="clear" w:color="auto" w:fill="auto"/>
            <w:vAlign w:val="center"/>
            <w:hideMark/>
          </w:tcPr>
          <w:p w:rsidR="00F4581B" w:rsidRPr="000F7D2E" w:rsidRDefault="00F4581B" w:rsidP="00DC7A99">
            <w:pPr>
              <w:spacing w:line="240" w:lineRule="exact"/>
              <w:rPr>
                <w:rFonts w:ascii="仿宋_GB2312" w:eastAsia="仿宋_GB2312" w:hAnsi="Calibri"/>
                <w:szCs w:val="21"/>
              </w:rPr>
            </w:pPr>
            <w:r w:rsidRPr="000F7D2E">
              <w:rPr>
                <w:rFonts w:ascii="仿宋_GB2312" w:eastAsia="仿宋_GB2312" w:hAnsi="Calibri" w:hint="eastAsia"/>
                <w:szCs w:val="21"/>
              </w:rPr>
              <w:t>详见系统具体描述。</w:t>
            </w:r>
          </w:p>
        </w:tc>
        <w:tc>
          <w:tcPr>
            <w:tcW w:w="2045" w:type="dxa"/>
            <w:shd w:val="clear" w:color="auto" w:fill="auto"/>
            <w:vAlign w:val="center"/>
            <w:hideMark/>
          </w:tcPr>
          <w:p w:rsidR="00F4581B" w:rsidRPr="000F7D2E" w:rsidRDefault="00F4581B" w:rsidP="00DC7A99">
            <w:pPr>
              <w:spacing w:line="240" w:lineRule="exact"/>
              <w:jc w:val="left"/>
              <w:rPr>
                <w:rFonts w:ascii="仿宋_GB2312" w:eastAsia="仿宋_GB2312" w:hAnsi="Calibri"/>
                <w:szCs w:val="21"/>
              </w:rPr>
            </w:pPr>
            <w:r w:rsidRPr="000F7D2E">
              <w:rPr>
                <w:rFonts w:ascii="仿宋_GB2312" w:eastAsia="仿宋_GB2312" w:hAnsi="Calibri" w:hint="eastAsia"/>
                <w:szCs w:val="21"/>
              </w:rPr>
              <w:t>1.删除；</w:t>
            </w:r>
            <w:r w:rsidRPr="000F7D2E">
              <w:rPr>
                <w:rFonts w:ascii="仿宋_GB2312" w:eastAsia="仿宋_GB2312" w:hAnsi="Calibri" w:hint="eastAsia"/>
                <w:szCs w:val="21"/>
              </w:rPr>
              <w:br/>
              <w:t>2.重新修正</w:t>
            </w:r>
            <w:r w:rsidRPr="000F7D2E">
              <w:rPr>
                <w:rFonts w:ascii="仿宋_GB2312" w:eastAsia="仿宋_GB2312" w:hAnsi="Calibri" w:hint="eastAsia"/>
                <w:szCs w:val="21"/>
              </w:rPr>
              <w:br/>
              <w:t>3.重新佐证信息有效。</w:t>
            </w:r>
          </w:p>
        </w:tc>
        <w:tc>
          <w:tcPr>
            <w:tcW w:w="2935" w:type="dxa"/>
            <w:vAlign w:val="center"/>
          </w:tcPr>
          <w:p w:rsidR="00F4581B" w:rsidRPr="000F7D2E" w:rsidRDefault="00F4581B" w:rsidP="008626CD">
            <w:pPr>
              <w:spacing w:line="240" w:lineRule="exact"/>
              <w:jc w:val="center"/>
              <w:rPr>
                <w:rFonts w:ascii="仿宋_GB2312" w:eastAsia="仿宋_GB2312" w:hAnsi="Calibri"/>
                <w:szCs w:val="21"/>
              </w:rPr>
            </w:pPr>
          </w:p>
        </w:tc>
      </w:tr>
      <w:bookmarkEnd w:id="0"/>
      <w:bookmarkEnd w:id="1"/>
    </w:tbl>
    <w:p w:rsidR="009D0391" w:rsidRPr="00231F3F" w:rsidRDefault="009D0391" w:rsidP="008626CD"/>
    <w:sectPr w:rsidR="009D0391" w:rsidRPr="00231F3F" w:rsidSect="00E31120">
      <w:pgSz w:w="16838" w:h="11906" w:orient="landscape"/>
      <w:pgMar w:top="1800" w:right="1440" w:bottom="180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FB" w:rsidRDefault="00B62EFB" w:rsidP="00E31120">
      <w:r>
        <w:separator/>
      </w:r>
    </w:p>
  </w:endnote>
  <w:endnote w:type="continuationSeparator" w:id="0">
    <w:p w:rsidR="00B62EFB" w:rsidRDefault="00B62EFB" w:rsidP="00E3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FB" w:rsidRDefault="00B62EFB" w:rsidP="00E31120">
      <w:r>
        <w:separator/>
      </w:r>
    </w:p>
  </w:footnote>
  <w:footnote w:type="continuationSeparator" w:id="0">
    <w:p w:rsidR="00B62EFB" w:rsidRDefault="00B62EFB" w:rsidP="00E31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E2B46"/>
    <w:multiLevelType w:val="hybridMultilevel"/>
    <w:tmpl w:val="8DE4DE2C"/>
    <w:lvl w:ilvl="0" w:tplc="5824E9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39FF"/>
    <w:rsid w:val="000216D0"/>
    <w:rsid w:val="00094995"/>
    <w:rsid w:val="000A7E8C"/>
    <w:rsid w:val="00167A67"/>
    <w:rsid w:val="00184454"/>
    <w:rsid w:val="002021B8"/>
    <w:rsid w:val="00231F3F"/>
    <w:rsid w:val="0025621D"/>
    <w:rsid w:val="002C5B72"/>
    <w:rsid w:val="002C62A0"/>
    <w:rsid w:val="00301230"/>
    <w:rsid w:val="003238D2"/>
    <w:rsid w:val="00323BF2"/>
    <w:rsid w:val="003A07F8"/>
    <w:rsid w:val="004644F6"/>
    <w:rsid w:val="0047421E"/>
    <w:rsid w:val="004A4A67"/>
    <w:rsid w:val="004D7535"/>
    <w:rsid w:val="004E32C9"/>
    <w:rsid w:val="00577CCE"/>
    <w:rsid w:val="00652095"/>
    <w:rsid w:val="00654B0B"/>
    <w:rsid w:val="0066173F"/>
    <w:rsid w:val="00667039"/>
    <w:rsid w:val="00667E09"/>
    <w:rsid w:val="006A5A00"/>
    <w:rsid w:val="006C307B"/>
    <w:rsid w:val="00702C8F"/>
    <w:rsid w:val="00704254"/>
    <w:rsid w:val="007239FF"/>
    <w:rsid w:val="00755F28"/>
    <w:rsid w:val="007E2390"/>
    <w:rsid w:val="007E2EBE"/>
    <w:rsid w:val="007F578F"/>
    <w:rsid w:val="008626CD"/>
    <w:rsid w:val="00863982"/>
    <w:rsid w:val="008B1670"/>
    <w:rsid w:val="008B62A9"/>
    <w:rsid w:val="00900812"/>
    <w:rsid w:val="00954B85"/>
    <w:rsid w:val="009D0391"/>
    <w:rsid w:val="009F3790"/>
    <w:rsid w:val="00A32535"/>
    <w:rsid w:val="00A73D74"/>
    <w:rsid w:val="00B53743"/>
    <w:rsid w:val="00B62EFB"/>
    <w:rsid w:val="00B7429F"/>
    <w:rsid w:val="00C11629"/>
    <w:rsid w:val="00C9539F"/>
    <w:rsid w:val="00CA7664"/>
    <w:rsid w:val="00CB47C2"/>
    <w:rsid w:val="00D31801"/>
    <w:rsid w:val="00D852DF"/>
    <w:rsid w:val="00DB24F0"/>
    <w:rsid w:val="00DC300B"/>
    <w:rsid w:val="00DC7A99"/>
    <w:rsid w:val="00DD3FE2"/>
    <w:rsid w:val="00DD4519"/>
    <w:rsid w:val="00E31120"/>
    <w:rsid w:val="00EC5E8F"/>
    <w:rsid w:val="00EE383F"/>
    <w:rsid w:val="00F03350"/>
    <w:rsid w:val="00F4581B"/>
    <w:rsid w:val="00F52267"/>
    <w:rsid w:val="00F539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Calibri" w:cs="Times New Roman"/>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F3F"/>
    <w:pPr>
      <w:widowControl w:val="0"/>
      <w:jc w:val="both"/>
    </w:pPr>
    <w:rPr>
      <w:rFonts w:ascii="Times New Roman" w:eastAsia="宋体" w:hAnsi="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1120"/>
    <w:pPr>
      <w:pBdr>
        <w:bottom w:val="single" w:sz="6" w:space="1" w:color="auto"/>
      </w:pBdr>
      <w:tabs>
        <w:tab w:val="center" w:pos="4153"/>
        <w:tab w:val="right" w:pos="8306"/>
      </w:tabs>
      <w:snapToGrid w:val="0"/>
      <w:jc w:val="center"/>
    </w:pPr>
    <w:rPr>
      <w:rFonts w:ascii="仿宋_GB2312" w:eastAsia="仿宋_GB2312" w:hAnsi="Calibri"/>
      <w:sz w:val="18"/>
      <w:szCs w:val="18"/>
    </w:rPr>
  </w:style>
  <w:style w:type="character" w:customStyle="1" w:styleId="Char">
    <w:name w:val="页眉 Char"/>
    <w:basedOn w:val="a0"/>
    <w:link w:val="a3"/>
    <w:uiPriority w:val="99"/>
    <w:rsid w:val="00E31120"/>
    <w:rPr>
      <w:sz w:val="18"/>
      <w:szCs w:val="18"/>
    </w:rPr>
  </w:style>
  <w:style w:type="paragraph" w:styleId="a4">
    <w:name w:val="footer"/>
    <w:basedOn w:val="a"/>
    <w:link w:val="Char0"/>
    <w:uiPriority w:val="99"/>
    <w:unhideWhenUsed/>
    <w:rsid w:val="00E31120"/>
    <w:pPr>
      <w:tabs>
        <w:tab w:val="center" w:pos="4153"/>
        <w:tab w:val="right" w:pos="8306"/>
      </w:tabs>
      <w:snapToGrid w:val="0"/>
      <w:jc w:val="left"/>
    </w:pPr>
    <w:rPr>
      <w:rFonts w:ascii="仿宋_GB2312" w:eastAsia="仿宋_GB2312" w:hAnsi="Calibri"/>
      <w:sz w:val="18"/>
      <w:szCs w:val="18"/>
    </w:rPr>
  </w:style>
  <w:style w:type="character" w:customStyle="1" w:styleId="Char0">
    <w:name w:val="页脚 Char"/>
    <w:basedOn w:val="a0"/>
    <w:link w:val="a4"/>
    <w:uiPriority w:val="99"/>
    <w:rsid w:val="00E31120"/>
    <w:rPr>
      <w:sz w:val="18"/>
      <w:szCs w:val="18"/>
    </w:rPr>
  </w:style>
  <w:style w:type="table" w:styleId="a5">
    <w:name w:val="Table Grid"/>
    <w:basedOn w:val="a1"/>
    <w:uiPriority w:val="39"/>
    <w:rsid w:val="00E31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9F3790"/>
    <w:rPr>
      <w:sz w:val="18"/>
      <w:szCs w:val="18"/>
    </w:rPr>
  </w:style>
  <w:style w:type="character" w:customStyle="1" w:styleId="Char1">
    <w:name w:val="批注框文本 Char"/>
    <w:basedOn w:val="a0"/>
    <w:link w:val="a6"/>
    <w:uiPriority w:val="99"/>
    <w:semiHidden/>
    <w:rsid w:val="009F3790"/>
    <w:rPr>
      <w:sz w:val="18"/>
      <w:szCs w:val="18"/>
    </w:rPr>
  </w:style>
  <w:style w:type="paragraph" w:styleId="a7">
    <w:name w:val="List Paragraph"/>
    <w:basedOn w:val="a"/>
    <w:uiPriority w:val="34"/>
    <w:qFormat/>
    <w:rsid w:val="00C9539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99160">
      <w:bodyDiv w:val="1"/>
      <w:marLeft w:val="0"/>
      <w:marRight w:val="0"/>
      <w:marTop w:val="0"/>
      <w:marBottom w:val="0"/>
      <w:divBdr>
        <w:top w:val="none" w:sz="0" w:space="0" w:color="auto"/>
        <w:left w:val="none" w:sz="0" w:space="0" w:color="auto"/>
        <w:bottom w:val="none" w:sz="0" w:space="0" w:color="auto"/>
        <w:right w:val="none" w:sz="0" w:space="0" w:color="auto"/>
      </w:divBdr>
    </w:div>
    <w:div w:id="1594044590">
      <w:bodyDiv w:val="1"/>
      <w:marLeft w:val="0"/>
      <w:marRight w:val="0"/>
      <w:marTop w:val="0"/>
      <w:marBottom w:val="0"/>
      <w:divBdr>
        <w:top w:val="none" w:sz="0" w:space="0" w:color="auto"/>
        <w:left w:val="none" w:sz="0" w:space="0" w:color="auto"/>
        <w:bottom w:val="none" w:sz="0" w:space="0" w:color="auto"/>
        <w:right w:val="none" w:sz="0" w:space="0" w:color="auto"/>
      </w:divBdr>
    </w:div>
    <w:div w:id="1816875218">
      <w:bodyDiv w:val="1"/>
      <w:marLeft w:val="0"/>
      <w:marRight w:val="0"/>
      <w:marTop w:val="0"/>
      <w:marBottom w:val="0"/>
      <w:divBdr>
        <w:top w:val="none" w:sz="0" w:space="0" w:color="auto"/>
        <w:left w:val="none" w:sz="0" w:space="0" w:color="auto"/>
        <w:bottom w:val="none" w:sz="0" w:space="0" w:color="auto"/>
        <w:right w:val="none" w:sz="0" w:space="0" w:color="auto"/>
      </w:divBdr>
    </w:div>
    <w:div w:id="211747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1</Pages>
  <Words>1367</Words>
  <Characters>7796</Characters>
  <Application>Microsoft Office Word</Application>
  <DocSecurity>0</DocSecurity>
  <Lines>64</Lines>
  <Paragraphs>18</Paragraphs>
  <ScaleCrop>false</ScaleCrop>
  <Company>china</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苗锦</cp:lastModifiedBy>
  <cp:revision>32</cp:revision>
  <cp:lastPrinted>2017-01-04T09:07:00Z</cp:lastPrinted>
  <dcterms:created xsi:type="dcterms:W3CDTF">2016-12-30T04:04:00Z</dcterms:created>
  <dcterms:modified xsi:type="dcterms:W3CDTF">2017-01-05T09:29:00Z</dcterms:modified>
</cp:coreProperties>
</file>